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836" w:rsidRPr="006707B5" w:rsidRDefault="0009016C" w:rsidP="00E02836">
      <w:pPr>
        <w:spacing w:after="0" w:line="240" w:lineRule="auto"/>
        <w:jc w:val="center"/>
        <w:rPr>
          <w:rFonts w:ascii="Times New Roman" w:hAnsi="Times New Roman"/>
          <w:b/>
          <w:sz w:val="28"/>
          <w:szCs w:val="28"/>
        </w:rPr>
      </w:pPr>
      <w:r>
        <w:rPr>
          <w:rFonts w:ascii="Times New Roman" w:hAnsi="Times New Roman"/>
          <w:b/>
          <w:sz w:val="28"/>
          <w:szCs w:val="28"/>
        </w:rPr>
        <w:t xml:space="preserve"> </w:t>
      </w:r>
      <w:r w:rsidR="00E02836" w:rsidRPr="006707B5">
        <w:rPr>
          <w:rFonts w:ascii="Times New Roman" w:hAnsi="Times New Roman"/>
          <w:b/>
          <w:sz w:val="28"/>
          <w:szCs w:val="28"/>
        </w:rPr>
        <w:t>РОССИЙСКАЯ ФЕДЕРАЦИЯ</w:t>
      </w:r>
    </w:p>
    <w:p w:rsidR="00E02836" w:rsidRPr="006707B5" w:rsidRDefault="00B77EFA" w:rsidP="00E02836">
      <w:pPr>
        <w:spacing w:after="0" w:line="240" w:lineRule="auto"/>
        <w:jc w:val="center"/>
        <w:rPr>
          <w:rFonts w:ascii="Times New Roman" w:hAnsi="Times New Roman"/>
          <w:b/>
          <w:sz w:val="28"/>
          <w:szCs w:val="28"/>
        </w:rPr>
      </w:pPr>
      <w:r>
        <w:rPr>
          <w:rFonts w:ascii="Times New Roman" w:hAnsi="Times New Roman"/>
          <w:b/>
          <w:sz w:val="28"/>
          <w:szCs w:val="28"/>
        </w:rPr>
        <w:t>Администрация Пригородного</w:t>
      </w:r>
      <w:r w:rsidR="00E02836" w:rsidRPr="006707B5">
        <w:rPr>
          <w:rFonts w:ascii="Times New Roman" w:hAnsi="Times New Roman"/>
          <w:b/>
          <w:sz w:val="28"/>
          <w:szCs w:val="28"/>
        </w:rPr>
        <w:t xml:space="preserve"> сельсовета</w:t>
      </w:r>
    </w:p>
    <w:p w:rsidR="00E02836" w:rsidRPr="006707B5" w:rsidRDefault="00E02836" w:rsidP="00E02836">
      <w:pPr>
        <w:spacing w:after="0" w:line="240" w:lineRule="auto"/>
        <w:jc w:val="center"/>
        <w:rPr>
          <w:rFonts w:ascii="Times New Roman" w:hAnsi="Times New Roman"/>
          <w:b/>
          <w:sz w:val="28"/>
          <w:szCs w:val="28"/>
        </w:rPr>
      </w:pPr>
      <w:r w:rsidRPr="006707B5">
        <w:rPr>
          <w:rFonts w:ascii="Times New Roman" w:hAnsi="Times New Roman"/>
          <w:b/>
          <w:sz w:val="28"/>
          <w:szCs w:val="28"/>
        </w:rPr>
        <w:t>Каменского района Алтайского края</w:t>
      </w:r>
    </w:p>
    <w:p w:rsidR="00E02836" w:rsidRPr="006707B5" w:rsidRDefault="00E02836" w:rsidP="00E02836">
      <w:pPr>
        <w:jc w:val="center"/>
        <w:rPr>
          <w:rFonts w:ascii="Times New Roman" w:hAnsi="Times New Roman"/>
          <w:b/>
          <w:sz w:val="28"/>
          <w:szCs w:val="28"/>
        </w:rPr>
      </w:pPr>
    </w:p>
    <w:p w:rsidR="00E02836" w:rsidRPr="001A1CBF" w:rsidRDefault="001A1CBF" w:rsidP="00E02836">
      <w:pPr>
        <w:jc w:val="center"/>
        <w:rPr>
          <w:rFonts w:ascii="Times New Roman" w:hAnsi="Times New Roman"/>
          <w:b/>
          <w:sz w:val="44"/>
          <w:szCs w:val="44"/>
        </w:rPr>
      </w:pPr>
      <w:proofErr w:type="gramStart"/>
      <w:r w:rsidRPr="001A1CBF">
        <w:rPr>
          <w:rFonts w:ascii="Times New Roman" w:hAnsi="Times New Roman"/>
          <w:b/>
          <w:sz w:val="44"/>
          <w:szCs w:val="44"/>
        </w:rPr>
        <w:t>П</w:t>
      </w:r>
      <w:proofErr w:type="gramEnd"/>
      <w:r w:rsidRPr="001A1CBF">
        <w:rPr>
          <w:rFonts w:ascii="Times New Roman" w:hAnsi="Times New Roman"/>
          <w:b/>
          <w:sz w:val="44"/>
          <w:szCs w:val="44"/>
        </w:rPr>
        <w:t xml:space="preserve"> О С Т А Н О В Л</w:t>
      </w:r>
      <w:r w:rsidR="00E02836" w:rsidRPr="001A1CBF">
        <w:rPr>
          <w:rFonts w:ascii="Times New Roman" w:hAnsi="Times New Roman"/>
          <w:b/>
          <w:sz w:val="44"/>
          <w:szCs w:val="44"/>
        </w:rPr>
        <w:t xml:space="preserve"> Е Н И Е</w:t>
      </w:r>
    </w:p>
    <w:p w:rsidR="00563F29" w:rsidRPr="00563F29" w:rsidRDefault="00563F29" w:rsidP="00563F29">
      <w:pPr>
        <w:spacing w:after="0" w:line="240" w:lineRule="auto"/>
        <w:jc w:val="both"/>
        <w:rPr>
          <w:rFonts w:ascii="Times New Roman" w:hAnsi="Times New Roman"/>
          <w:b/>
          <w:sz w:val="24"/>
          <w:szCs w:val="24"/>
        </w:rPr>
      </w:pPr>
    </w:p>
    <w:p w:rsidR="00563F29" w:rsidRPr="00B77EFA" w:rsidRDefault="00B77EFA" w:rsidP="00563F29">
      <w:pPr>
        <w:spacing w:after="0" w:line="240" w:lineRule="auto"/>
        <w:jc w:val="both"/>
        <w:rPr>
          <w:rFonts w:ascii="Times New Roman" w:hAnsi="Times New Roman"/>
          <w:b/>
          <w:spacing w:val="10"/>
          <w:position w:val="10"/>
          <w:sz w:val="28"/>
          <w:szCs w:val="28"/>
        </w:rPr>
      </w:pPr>
      <w:r w:rsidRPr="00B77EFA">
        <w:rPr>
          <w:rFonts w:ascii="Times New Roman" w:hAnsi="Times New Roman"/>
          <w:b/>
          <w:spacing w:val="10"/>
          <w:position w:val="10"/>
          <w:sz w:val="28"/>
          <w:szCs w:val="28"/>
        </w:rPr>
        <w:t>17</w:t>
      </w:r>
      <w:r w:rsidR="00563F29" w:rsidRPr="00B77EFA">
        <w:rPr>
          <w:rFonts w:ascii="Times New Roman" w:hAnsi="Times New Roman"/>
          <w:b/>
          <w:spacing w:val="10"/>
          <w:position w:val="10"/>
          <w:sz w:val="28"/>
          <w:szCs w:val="28"/>
        </w:rPr>
        <w:t>.</w:t>
      </w:r>
      <w:r w:rsidR="008C6DFF" w:rsidRPr="00B77EFA">
        <w:rPr>
          <w:rFonts w:ascii="Times New Roman" w:hAnsi="Times New Roman"/>
          <w:b/>
          <w:spacing w:val="10"/>
          <w:position w:val="10"/>
          <w:sz w:val="28"/>
          <w:szCs w:val="28"/>
        </w:rPr>
        <w:t>0</w:t>
      </w:r>
      <w:r w:rsidR="007109E9" w:rsidRPr="00B77EFA">
        <w:rPr>
          <w:rFonts w:ascii="Times New Roman" w:hAnsi="Times New Roman"/>
          <w:b/>
          <w:spacing w:val="10"/>
          <w:position w:val="10"/>
          <w:sz w:val="28"/>
          <w:szCs w:val="28"/>
        </w:rPr>
        <w:t>6</w:t>
      </w:r>
      <w:r w:rsidR="000C00C6" w:rsidRPr="00B77EFA">
        <w:rPr>
          <w:rFonts w:ascii="Times New Roman" w:hAnsi="Times New Roman"/>
          <w:b/>
          <w:spacing w:val="10"/>
          <w:position w:val="10"/>
          <w:sz w:val="28"/>
          <w:szCs w:val="28"/>
        </w:rPr>
        <w:t>.202</w:t>
      </w:r>
      <w:r w:rsidR="008C6DFF" w:rsidRPr="00B77EFA">
        <w:rPr>
          <w:rFonts w:ascii="Times New Roman" w:hAnsi="Times New Roman"/>
          <w:b/>
          <w:spacing w:val="10"/>
          <w:position w:val="10"/>
          <w:sz w:val="28"/>
          <w:szCs w:val="28"/>
        </w:rPr>
        <w:t>6</w:t>
      </w:r>
      <w:r w:rsidR="00563F29" w:rsidRPr="00B77EFA">
        <w:rPr>
          <w:rFonts w:ascii="Times New Roman" w:hAnsi="Times New Roman"/>
          <w:b/>
          <w:spacing w:val="10"/>
          <w:position w:val="10"/>
          <w:sz w:val="28"/>
          <w:szCs w:val="28"/>
        </w:rPr>
        <w:t xml:space="preserve">   </w:t>
      </w:r>
      <w:r w:rsidRPr="00B77EFA">
        <w:rPr>
          <w:rFonts w:ascii="Times New Roman" w:hAnsi="Times New Roman"/>
          <w:b/>
          <w:spacing w:val="10"/>
          <w:position w:val="10"/>
          <w:sz w:val="28"/>
          <w:szCs w:val="28"/>
        </w:rPr>
        <w:t>№ 13                                                         п</w:t>
      </w:r>
      <w:proofErr w:type="gramStart"/>
      <w:r w:rsidRPr="00B77EFA">
        <w:rPr>
          <w:rFonts w:ascii="Times New Roman" w:hAnsi="Times New Roman"/>
          <w:b/>
          <w:spacing w:val="10"/>
          <w:position w:val="10"/>
          <w:sz w:val="28"/>
          <w:szCs w:val="28"/>
        </w:rPr>
        <w:t>.О</w:t>
      </w:r>
      <w:proofErr w:type="gramEnd"/>
      <w:r w:rsidRPr="00B77EFA">
        <w:rPr>
          <w:rFonts w:ascii="Times New Roman" w:hAnsi="Times New Roman"/>
          <w:b/>
          <w:spacing w:val="10"/>
          <w:position w:val="10"/>
          <w:sz w:val="28"/>
          <w:szCs w:val="28"/>
        </w:rPr>
        <w:t>ктябрьский</w:t>
      </w:r>
    </w:p>
    <w:p w:rsidR="00563F29" w:rsidRPr="005F2C93" w:rsidRDefault="00563F29" w:rsidP="00563F29">
      <w:pPr>
        <w:spacing w:after="0" w:line="240" w:lineRule="auto"/>
        <w:jc w:val="both"/>
        <w:rPr>
          <w:rFonts w:ascii="Times New Roman" w:hAnsi="Times New Roman"/>
          <w:sz w:val="28"/>
          <w:szCs w:val="28"/>
        </w:rPr>
      </w:pPr>
      <w:r w:rsidRPr="005F2C93">
        <w:rPr>
          <w:rFonts w:ascii="Times New Roman" w:hAnsi="Times New Roman"/>
          <w:sz w:val="28"/>
          <w:szCs w:val="28"/>
        </w:rPr>
        <w:tab/>
      </w:r>
    </w:p>
    <w:tbl>
      <w:tblPr>
        <w:tblW w:w="0" w:type="auto"/>
        <w:tblInd w:w="108" w:type="dxa"/>
        <w:tblLook w:val="01E0"/>
      </w:tblPr>
      <w:tblGrid>
        <w:gridCol w:w="4711"/>
      </w:tblGrid>
      <w:tr w:rsidR="00563F29" w:rsidRPr="00D97D92" w:rsidTr="008C6DFF">
        <w:trPr>
          <w:trHeight w:val="846"/>
        </w:trPr>
        <w:tc>
          <w:tcPr>
            <w:tcW w:w="4711" w:type="dxa"/>
            <w:hideMark/>
          </w:tcPr>
          <w:p w:rsidR="00563F29" w:rsidRPr="00D97D92" w:rsidRDefault="008C6DFF" w:rsidP="000C00C6">
            <w:pPr>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color w:val="000000"/>
                <w:sz w:val="28"/>
                <w:szCs w:val="28"/>
                <w:lang w:eastAsia="ru-RU"/>
              </w:rPr>
              <w:t xml:space="preserve">Об утверждении Порядка учета бюджетных и денежных обязательств </w:t>
            </w:r>
            <w:proofErr w:type="gramStart"/>
            <w:r>
              <w:rPr>
                <w:rFonts w:ascii="Times New Roman" w:eastAsia="Times New Roman" w:hAnsi="Times New Roman"/>
                <w:color w:val="000000"/>
                <w:sz w:val="28"/>
                <w:szCs w:val="28"/>
                <w:lang w:eastAsia="ru-RU"/>
              </w:rPr>
              <w:t xml:space="preserve">получателей средств бюджета </w:t>
            </w:r>
            <w:r w:rsidR="00B77EFA" w:rsidRPr="00B77EFA">
              <w:rPr>
                <w:rFonts w:ascii="Times New Roman" w:eastAsia="Times New Roman" w:hAnsi="Times New Roman"/>
                <w:sz w:val="28"/>
                <w:szCs w:val="28"/>
                <w:lang w:eastAsia="ru-RU"/>
              </w:rPr>
              <w:t>Пригородного</w:t>
            </w:r>
            <w:r w:rsidR="00E02836" w:rsidRPr="00B77EFA">
              <w:rPr>
                <w:rFonts w:ascii="Times New Roman" w:eastAsia="Times New Roman" w:hAnsi="Times New Roman"/>
                <w:sz w:val="28"/>
                <w:szCs w:val="28"/>
                <w:lang w:eastAsia="ru-RU"/>
              </w:rPr>
              <w:t xml:space="preserve"> сельсовета</w:t>
            </w:r>
            <w:r w:rsidR="00E02836">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Каменского района Алтайского края</w:t>
            </w:r>
            <w:proofErr w:type="gramEnd"/>
            <w:r w:rsidR="000C00C6">
              <w:rPr>
                <w:rFonts w:ascii="Times New Roman" w:eastAsia="Times New Roman" w:hAnsi="Times New Roman"/>
                <w:sz w:val="28"/>
                <w:szCs w:val="28"/>
                <w:lang w:eastAsia="ru-RU"/>
              </w:rPr>
              <w:t xml:space="preserve"> </w:t>
            </w:r>
          </w:p>
        </w:tc>
      </w:tr>
    </w:tbl>
    <w:p w:rsidR="00F465BB" w:rsidRDefault="00F465BB" w:rsidP="00CA3EAF">
      <w:pPr>
        <w:pStyle w:val="ConsPlusNormal"/>
        <w:ind w:firstLine="540"/>
        <w:jc w:val="both"/>
        <w:rPr>
          <w:rFonts w:ascii="Times New Roman" w:hAnsi="Times New Roman" w:cs="Times New Roman"/>
          <w:sz w:val="28"/>
          <w:szCs w:val="28"/>
        </w:rPr>
      </w:pPr>
    </w:p>
    <w:p w:rsidR="000C00C6" w:rsidRDefault="00CA3EAF" w:rsidP="00FA3593">
      <w:pPr>
        <w:pStyle w:val="ConsPlusNormal"/>
        <w:ind w:firstLine="540"/>
        <w:jc w:val="both"/>
        <w:rPr>
          <w:rFonts w:ascii="Times New Roman" w:hAnsi="Times New Roman" w:cs="Times New Roman"/>
          <w:sz w:val="28"/>
          <w:szCs w:val="28"/>
        </w:rPr>
      </w:pPr>
      <w:r w:rsidRPr="00D97D92">
        <w:rPr>
          <w:rFonts w:ascii="Times New Roman" w:hAnsi="Times New Roman" w:cs="Times New Roman"/>
          <w:sz w:val="28"/>
          <w:szCs w:val="28"/>
        </w:rPr>
        <w:t>В</w:t>
      </w:r>
      <w:r w:rsidR="000C00C6">
        <w:rPr>
          <w:rFonts w:ascii="Times New Roman" w:hAnsi="Times New Roman" w:cs="Times New Roman"/>
          <w:sz w:val="28"/>
          <w:szCs w:val="28"/>
        </w:rPr>
        <w:t xml:space="preserve"> соответствии со стать</w:t>
      </w:r>
      <w:r w:rsidR="008C6DFF">
        <w:rPr>
          <w:rFonts w:ascii="Times New Roman" w:hAnsi="Times New Roman" w:cs="Times New Roman"/>
          <w:sz w:val="28"/>
          <w:szCs w:val="28"/>
        </w:rPr>
        <w:t>ей</w:t>
      </w:r>
      <w:r w:rsidR="000C00C6">
        <w:rPr>
          <w:rFonts w:ascii="Times New Roman" w:hAnsi="Times New Roman" w:cs="Times New Roman"/>
          <w:sz w:val="28"/>
          <w:szCs w:val="28"/>
        </w:rPr>
        <w:t xml:space="preserve"> 219 Б</w:t>
      </w:r>
      <w:r w:rsidRPr="00D97D92">
        <w:rPr>
          <w:rFonts w:ascii="Times New Roman" w:hAnsi="Times New Roman" w:cs="Times New Roman"/>
          <w:sz w:val="28"/>
          <w:szCs w:val="28"/>
        </w:rPr>
        <w:t>юджетного кодекса Российской Федерации</w:t>
      </w:r>
      <w:r w:rsidR="000C00C6">
        <w:rPr>
          <w:rFonts w:ascii="Times New Roman" w:hAnsi="Times New Roman" w:cs="Times New Roman"/>
          <w:sz w:val="28"/>
          <w:szCs w:val="28"/>
        </w:rPr>
        <w:t>,</w:t>
      </w:r>
    </w:p>
    <w:p w:rsidR="00F465BB" w:rsidRDefault="00F465BB" w:rsidP="000C00C6">
      <w:pPr>
        <w:pStyle w:val="ConsPlusNormal"/>
        <w:ind w:firstLine="540"/>
        <w:jc w:val="both"/>
        <w:rPr>
          <w:rFonts w:ascii="Times New Roman" w:hAnsi="Times New Roman" w:cs="Times New Roman"/>
          <w:sz w:val="28"/>
          <w:szCs w:val="28"/>
        </w:rPr>
      </w:pPr>
    </w:p>
    <w:p w:rsidR="000C00C6" w:rsidRDefault="000C00C6" w:rsidP="00E02836">
      <w:pPr>
        <w:pStyle w:val="ConsPlusNormal"/>
        <w:ind w:firstLine="540"/>
        <w:jc w:val="center"/>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sidR="00E02836">
        <w:rPr>
          <w:rFonts w:ascii="Times New Roman" w:hAnsi="Times New Roman" w:cs="Times New Roman"/>
          <w:sz w:val="28"/>
          <w:szCs w:val="28"/>
        </w:rPr>
        <w:t xml:space="preserve"> О С Т А Н О В Л Я </w:t>
      </w:r>
      <w:r>
        <w:rPr>
          <w:rFonts w:ascii="Times New Roman" w:hAnsi="Times New Roman" w:cs="Times New Roman"/>
          <w:sz w:val="28"/>
          <w:szCs w:val="28"/>
        </w:rPr>
        <w:t>Ю:</w:t>
      </w:r>
    </w:p>
    <w:p w:rsidR="00563F29" w:rsidRPr="00D97D92" w:rsidRDefault="00563F29" w:rsidP="00CA3EAF">
      <w:pPr>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0C00C6" w:rsidRPr="00352CC2" w:rsidRDefault="00563F29"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97D92">
        <w:rPr>
          <w:rFonts w:ascii="Times New Roman" w:eastAsia="Times New Roman" w:hAnsi="Times New Roman"/>
          <w:color w:val="000000"/>
          <w:sz w:val="28"/>
          <w:szCs w:val="28"/>
          <w:lang w:eastAsia="ru-RU"/>
        </w:rPr>
        <w:t xml:space="preserve">1. </w:t>
      </w:r>
      <w:r w:rsidR="008C6DFF">
        <w:rPr>
          <w:rFonts w:ascii="Times New Roman" w:eastAsia="Times New Roman" w:hAnsi="Times New Roman"/>
          <w:color w:val="000000"/>
          <w:sz w:val="28"/>
          <w:szCs w:val="28"/>
          <w:lang w:eastAsia="ru-RU"/>
        </w:rPr>
        <w:t xml:space="preserve">Утвердить Порядок учета бюджетных и денежных обязательств </w:t>
      </w:r>
      <w:proofErr w:type="gramStart"/>
      <w:r w:rsidR="008C6DFF">
        <w:rPr>
          <w:rFonts w:ascii="Times New Roman" w:eastAsia="Times New Roman" w:hAnsi="Times New Roman"/>
          <w:color w:val="000000"/>
          <w:sz w:val="28"/>
          <w:szCs w:val="28"/>
          <w:lang w:eastAsia="ru-RU"/>
        </w:rPr>
        <w:t xml:space="preserve">получателей средств бюджета </w:t>
      </w:r>
      <w:r w:rsidR="00B77EFA" w:rsidRPr="00352CC2">
        <w:rPr>
          <w:rFonts w:ascii="Times New Roman" w:eastAsia="Times New Roman" w:hAnsi="Times New Roman"/>
          <w:sz w:val="28"/>
          <w:szCs w:val="28"/>
          <w:lang w:eastAsia="ru-RU"/>
        </w:rPr>
        <w:t>Пригородного</w:t>
      </w:r>
      <w:r w:rsidR="008B6BE3" w:rsidRPr="00352CC2">
        <w:rPr>
          <w:rFonts w:ascii="Times New Roman" w:eastAsia="Times New Roman" w:hAnsi="Times New Roman"/>
          <w:sz w:val="28"/>
          <w:szCs w:val="28"/>
          <w:lang w:eastAsia="ru-RU"/>
        </w:rPr>
        <w:t xml:space="preserve"> сельсовета Каменского района Алтайского</w:t>
      </w:r>
      <w:proofErr w:type="gramEnd"/>
      <w:r w:rsidR="008B6BE3" w:rsidRPr="00352CC2">
        <w:rPr>
          <w:rFonts w:ascii="Times New Roman" w:eastAsia="Times New Roman" w:hAnsi="Times New Roman"/>
          <w:sz w:val="28"/>
          <w:szCs w:val="28"/>
          <w:lang w:eastAsia="ru-RU"/>
        </w:rPr>
        <w:t xml:space="preserve"> края </w:t>
      </w:r>
      <w:r w:rsidR="008C6DFF" w:rsidRPr="00352CC2">
        <w:rPr>
          <w:rFonts w:ascii="Times New Roman" w:eastAsia="Times New Roman" w:hAnsi="Times New Roman"/>
          <w:sz w:val="28"/>
          <w:szCs w:val="28"/>
          <w:lang w:eastAsia="ru-RU"/>
        </w:rPr>
        <w:t xml:space="preserve">(прилагается). </w:t>
      </w:r>
    </w:p>
    <w:p w:rsidR="000C00C6" w:rsidRPr="00352CC2" w:rsidRDefault="000C00C6"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52CC2">
        <w:rPr>
          <w:rFonts w:ascii="Times New Roman" w:eastAsia="Times New Roman" w:hAnsi="Times New Roman"/>
          <w:sz w:val="28"/>
          <w:szCs w:val="28"/>
          <w:lang w:eastAsia="ru-RU"/>
        </w:rPr>
        <w:t>2. Настоящий приказ вступает в силу с 01.01.202</w:t>
      </w:r>
      <w:r w:rsidR="00755F09" w:rsidRPr="00352CC2">
        <w:rPr>
          <w:rFonts w:ascii="Times New Roman" w:eastAsia="Times New Roman" w:hAnsi="Times New Roman"/>
          <w:sz w:val="28"/>
          <w:szCs w:val="28"/>
          <w:lang w:eastAsia="ru-RU"/>
        </w:rPr>
        <w:t>6</w:t>
      </w:r>
      <w:r w:rsidRPr="00352CC2">
        <w:rPr>
          <w:rFonts w:ascii="Times New Roman" w:eastAsia="Times New Roman" w:hAnsi="Times New Roman"/>
          <w:sz w:val="28"/>
          <w:szCs w:val="28"/>
          <w:lang w:eastAsia="ru-RU"/>
        </w:rPr>
        <w:t>.</w:t>
      </w:r>
    </w:p>
    <w:p w:rsidR="00057419" w:rsidRPr="00352CC2" w:rsidRDefault="000C00C6"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52CC2">
        <w:rPr>
          <w:rFonts w:ascii="Times New Roman" w:eastAsia="Times New Roman" w:hAnsi="Times New Roman"/>
          <w:sz w:val="28"/>
          <w:szCs w:val="28"/>
          <w:lang w:eastAsia="ru-RU"/>
        </w:rPr>
        <w:t xml:space="preserve">3. </w:t>
      </w:r>
      <w:r w:rsidR="00057419" w:rsidRPr="00352CC2">
        <w:rPr>
          <w:rFonts w:ascii="Times New Roman" w:eastAsia="Times New Roman" w:hAnsi="Times New Roman"/>
          <w:sz w:val="28"/>
          <w:szCs w:val="28"/>
          <w:lang w:eastAsia="ru-RU"/>
        </w:rPr>
        <w:t xml:space="preserve">Признать утратившим силу приказ от 20.08.2021 № 26 с изменениями </w:t>
      </w:r>
      <w:proofErr w:type="gramStart"/>
      <w:r w:rsidR="00C2773E" w:rsidRPr="00352CC2">
        <w:rPr>
          <w:rFonts w:ascii="Times New Roman" w:eastAsia="Times New Roman" w:hAnsi="Times New Roman"/>
          <w:sz w:val="28"/>
          <w:szCs w:val="28"/>
          <w:lang w:eastAsia="ru-RU"/>
        </w:rPr>
        <w:t>от</w:t>
      </w:r>
      <w:proofErr w:type="gramEnd"/>
      <w:r w:rsidR="00C2773E" w:rsidRPr="00352CC2">
        <w:rPr>
          <w:rFonts w:ascii="Times New Roman" w:eastAsia="Times New Roman" w:hAnsi="Times New Roman"/>
          <w:sz w:val="28"/>
          <w:szCs w:val="28"/>
          <w:lang w:eastAsia="ru-RU"/>
        </w:rPr>
        <w:t xml:space="preserve"> 29.12.2023 № 27</w:t>
      </w:r>
    </w:p>
    <w:p w:rsidR="00954F6D" w:rsidRPr="00352CC2" w:rsidRDefault="00057419"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52CC2">
        <w:rPr>
          <w:rFonts w:ascii="Times New Roman" w:eastAsia="Times New Roman" w:hAnsi="Times New Roman"/>
          <w:sz w:val="28"/>
          <w:szCs w:val="28"/>
          <w:lang w:eastAsia="ru-RU"/>
        </w:rPr>
        <w:t xml:space="preserve">4. </w:t>
      </w:r>
      <w:r w:rsidR="00865D93" w:rsidRPr="00352CC2">
        <w:rPr>
          <w:rFonts w:ascii="Times New Roman" w:hAnsi="Times New Roman"/>
          <w:sz w:val="28"/>
          <w:szCs w:val="28"/>
        </w:rPr>
        <w:t xml:space="preserve">Опубликовать настоящее постановление в сетевом издании на «Официальном сайте Администрации Каменского района Алтайского края» </w:t>
      </w:r>
      <w:hyperlink r:id="rId7" w:history="1">
        <w:r w:rsidR="00865D93" w:rsidRPr="00352CC2">
          <w:rPr>
            <w:rStyle w:val="a9"/>
            <w:rFonts w:ascii="Times New Roman" w:hAnsi="Times New Roman"/>
            <w:color w:val="auto"/>
            <w:sz w:val="28"/>
            <w:szCs w:val="28"/>
            <w:lang w:val="en-US"/>
          </w:rPr>
          <w:t>https</w:t>
        </w:r>
        <w:r w:rsidR="00865D93" w:rsidRPr="00352CC2">
          <w:rPr>
            <w:rStyle w:val="a9"/>
            <w:rFonts w:ascii="Times New Roman" w:hAnsi="Times New Roman"/>
            <w:color w:val="auto"/>
            <w:sz w:val="28"/>
            <w:szCs w:val="28"/>
          </w:rPr>
          <w:t>://</w:t>
        </w:r>
        <w:r w:rsidR="00865D93" w:rsidRPr="00352CC2">
          <w:rPr>
            <w:rStyle w:val="a9"/>
            <w:rFonts w:ascii="Times New Roman" w:hAnsi="Times New Roman"/>
            <w:color w:val="auto"/>
            <w:sz w:val="28"/>
            <w:szCs w:val="28"/>
            <w:lang w:val="en-US"/>
          </w:rPr>
          <w:t>kamenrai</w:t>
        </w:r>
        <w:r w:rsidR="00865D93" w:rsidRPr="00352CC2">
          <w:rPr>
            <w:rStyle w:val="a9"/>
            <w:rFonts w:ascii="Times New Roman" w:hAnsi="Times New Roman"/>
            <w:color w:val="auto"/>
            <w:sz w:val="28"/>
            <w:szCs w:val="28"/>
          </w:rPr>
          <w:t>.</w:t>
        </w:r>
        <w:r w:rsidR="00865D93" w:rsidRPr="00352CC2">
          <w:rPr>
            <w:rStyle w:val="a9"/>
            <w:rFonts w:ascii="Times New Roman" w:hAnsi="Times New Roman"/>
            <w:color w:val="auto"/>
            <w:sz w:val="28"/>
            <w:szCs w:val="28"/>
            <w:lang w:val="en-US"/>
          </w:rPr>
          <w:t>gosuslugi</w:t>
        </w:r>
        <w:r w:rsidR="00865D93" w:rsidRPr="00352CC2">
          <w:rPr>
            <w:rStyle w:val="a9"/>
            <w:rFonts w:ascii="Times New Roman" w:hAnsi="Times New Roman"/>
            <w:color w:val="auto"/>
            <w:sz w:val="28"/>
            <w:szCs w:val="28"/>
          </w:rPr>
          <w:t>.</w:t>
        </w:r>
        <w:r w:rsidR="00865D93" w:rsidRPr="00352CC2">
          <w:rPr>
            <w:rStyle w:val="a9"/>
            <w:rFonts w:ascii="Times New Roman" w:hAnsi="Times New Roman"/>
            <w:color w:val="auto"/>
            <w:sz w:val="28"/>
            <w:szCs w:val="28"/>
            <w:lang w:val="en-US"/>
          </w:rPr>
          <w:t>ru</w:t>
        </w:r>
      </w:hyperlink>
      <w:r w:rsidR="00865D93" w:rsidRPr="00352CC2">
        <w:rPr>
          <w:rFonts w:ascii="Times New Roman" w:hAnsi="Times New Roman"/>
          <w:sz w:val="28"/>
          <w:szCs w:val="28"/>
        </w:rPr>
        <w:t xml:space="preserve"> и на официальном сайте Администрации П</w:t>
      </w:r>
      <w:r w:rsidR="00C2773E" w:rsidRPr="00352CC2">
        <w:rPr>
          <w:rFonts w:ascii="Times New Roman" w:hAnsi="Times New Roman"/>
          <w:sz w:val="28"/>
          <w:szCs w:val="28"/>
        </w:rPr>
        <w:t>ригородного</w:t>
      </w:r>
      <w:r w:rsidR="00865D93" w:rsidRPr="00352CC2">
        <w:rPr>
          <w:rFonts w:ascii="Times New Roman" w:hAnsi="Times New Roman"/>
          <w:sz w:val="28"/>
          <w:szCs w:val="28"/>
        </w:rPr>
        <w:t xml:space="preserve"> сельсовета Каменского района Алтайского края.</w:t>
      </w:r>
    </w:p>
    <w:p w:rsidR="00954F6D" w:rsidRPr="00352CC2" w:rsidRDefault="00057419"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52CC2">
        <w:rPr>
          <w:rFonts w:ascii="Times New Roman" w:eastAsia="Times New Roman" w:hAnsi="Times New Roman"/>
          <w:sz w:val="28"/>
          <w:szCs w:val="28"/>
          <w:lang w:eastAsia="ru-RU"/>
        </w:rPr>
        <w:t>5</w:t>
      </w:r>
      <w:r w:rsidR="00954F6D" w:rsidRPr="00352CC2">
        <w:rPr>
          <w:rFonts w:ascii="Times New Roman" w:eastAsia="Times New Roman" w:hAnsi="Times New Roman"/>
          <w:sz w:val="28"/>
          <w:szCs w:val="28"/>
          <w:lang w:eastAsia="ru-RU"/>
        </w:rPr>
        <w:t xml:space="preserve">. </w:t>
      </w:r>
      <w:proofErr w:type="gramStart"/>
      <w:r w:rsidR="00954F6D" w:rsidRPr="00352CC2">
        <w:rPr>
          <w:rFonts w:ascii="Times New Roman" w:eastAsia="Times New Roman" w:hAnsi="Times New Roman"/>
          <w:sz w:val="28"/>
          <w:szCs w:val="28"/>
          <w:lang w:eastAsia="ru-RU"/>
        </w:rPr>
        <w:t>Контроль за</w:t>
      </w:r>
      <w:proofErr w:type="gramEnd"/>
      <w:r w:rsidR="00954F6D" w:rsidRPr="00352CC2">
        <w:rPr>
          <w:rFonts w:ascii="Times New Roman" w:eastAsia="Times New Roman" w:hAnsi="Times New Roman"/>
          <w:sz w:val="28"/>
          <w:szCs w:val="28"/>
          <w:lang w:eastAsia="ru-RU"/>
        </w:rPr>
        <w:t xml:space="preserve"> исполнением настоящего приказа оставляю за собой.</w:t>
      </w:r>
    </w:p>
    <w:p w:rsidR="00563F29" w:rsidRPr="00352CC2" w:rsidRDefault="00563F29" w:rsidP="00563F29">
      <w:pPr>
        <w:spacing w:after="0" w:line="240" w:lineRule="auto"/>
        <w:jc w:val="both"/>
        <w:rPr>
          <w:rFonts w:ascii="Times New Roman" w:hAnsi="Times New Roman"/>
          <w:sz w:val="28"/>
          <w:szCs w:val="28"/>
        </w:rPr>
      </w:pPr>
    </w:p>
    <w:p w:rsidR="00563F29" w:rsidRPr="00352CC2" w:rsidRDefault="00563F29" w:rsidP="00563F29">
      <w:pPr>
        <w:spacing w:after="0" w:line="240" w:lineRule="auto"/>
        <w:jc w:val="both"/>
        <w:rPr>
          <w:rFonts w:ascii="Times New Roman" w:hAnsi="Times New Roman"/>
          <w:sz w:val="28"/>
          <w:szCs w:val="28"/>
        </w:rPr>
      </w:pPr>
    </w:p>
    <w:p w:rsidR="00865D93" w:rsidRPr="00352CC2" w:rsidRDefault="00865D93" w:rsidP="00865D93">
      <w:pPr>
        <w:rPr>
          <w:rFonts w:ascii="Times New Roman" w:hAnsi="Times New Roman"/>
          <w:sz w:val="28"/>
          <w:szCs w:val="28"/>
        </w:rPr>
      </w:pPr>
      <w:r w:rsidRPr="00352CC2">
        <w:rPr>
          <w:rFonts w:ascii="Times New Roman" w:hAnsi="Times New Roman"/>
          <w:sz w:val="28"/>
          <w:szCs w:val="28"/>
        </w:rPr>
        <w:t xml:space="preserve">Глава сельсовета                                                        </w:t>
      </w:r>
      <w:r w:rsidR="00C2773E" w:rsidRPr="00352CC2">
        <w:rPr>
          <w:rFonts w:ascii="Times New Roman" w:hAnsi="Times New Roman"/>
          <w:sz w:val="28"/>
          <w:szCs w:val="28"/>
        </w:rPr>
        <w:t xml:space="preserve">               </w:t>
      </w:r>
      <w:r w:rsidRPr="00352CC2">
        <w:rPr>
          <w:rFonts w:ascii="Times New Roman" w:hAnsi="Times New Roman"/>
          <w:sz w:val="28"/>
          <w:szCs w:val="28"/>
        </w:rPr>
        <w:t xml:space="preserve">                 </w:t>
      </w:r>
      <w:r w:rsidR="00C2773E" w:rsidRPr="00352CC2">
        <w:rPr>
          <w:rFonts w:ascii="Times New Roman" w:hAnsi="Times New Roman"/>
          <w:sz w:val="28"/>
          <w:szCs w:val="28"/>
        </w:rPr>
        <w:t>Е.Н. Кайзер</w:t>
      </w:r>
    </w:p>
    <w:p w:rsidR="00563F29" w:rsidRPr="00352CC2" w:rsidRDefault="00563F29" w:rsidP="00563F29">
      <w:pPr>
        <w:shd w:val="clear" w:color="auto" w:fill="FFFFFF"/>
        <w:spacing w:after="0" w:line="240" w:lineRule="auto"/>
        <w:ind w:left="6237"/>
        <w:jc w:val="both"/>
        <w:rPr>
          <w:rFonts w:ascii="Times New Roman" w:hAnsi="Times New Roman"/>
          <w:sz w:val="28"/>
          <w:szCs w:val="28"/>
        </w:rPr>
      </w:pPr>
    </w:p>
    <w:p w:rsidR="00563F29" w:rsidRPr="00352CC2" w:rsidRDefault="00563F29" w:rsidP="00563F29">
      <w:pPr>
        <w:shd w:val="clear" w:color="auto" w:fill="FFFFFF"/>
        <w:spacing w:after="0" w:line="240" w:lineRule="auto"/>
        <w:ind w:left="6237"/>
        <w:jc w:val="both"/>
        <w:rPr>
          <w:rFonts w:ascii="Times New Roman" w:hAnsi="Times New Roman"/>
          <w:sz w:val="28"/>
          <w:szCs w:val="28"/>
        </w:rPr>
      </w:pPr>
    </w:p>
    <w:p w:rsidR="00563F29" w:rsidRPr="00352CC2" w:rsidRDefault="00563F29" w:rsidP="00563F29">
      <w:pPr>
        <w:shd w:val="clear" w:color="auto" w:fill="FFFFFF"/>
        <w:spacing w:after="0" w:line="240" w:lineRule="auto"/>
        <w:ind w:left="6237"/>
        <w:jc w:val="both"/>
        <w:rPr>
          <w:rFonts w:ascii="Times New Roman" w:hAnsi="Times New Roman"/>
          <w:sz w:val="28"/>
          <w:szCs w:val="28"/>
        </w:rPr>
      </w:pPr>
    </w:p>
    <w:p w:rsidR="00954F6D" w:rsidRPr="00352CC2" w:rsidRDefault="00954F6D" w:rsidP="00563F29">
      <w:pPr>
        <w:shd w:val="clear" w:color="auto" w:fill="FFFFFF"/>
        <w:spacing w:after="0" w:line="240" w:lineRule="auto"/>
        <w:ind w:left="6237"/>
        <w:jc w:val="both"/>
        <w:rPr>
          <w:rFonts w:ascii="Times New Roman" w:hAnsi="Times New Roman"/>
          <w:sz w:val="28"/>
          <w:szCs w:val="28"/>
        </w:rPr>
      </w:pPr>
    </w:p>
    <w:p w:rsidR="00954F6D" w:rsidRPr="00352CC2" w:rsidRDefault="00954F6D" w:rsidP="00563F29">
      <w:pPr>
        <w:shd w:val="clear" w:color="auto" w:fill="FFFFFF"/>
        <w:spacing w:after="0" w:line="240" w:lineRule="auto"/>
        <w:ind w:left="6237"/>
        <w:jc w:val="both"/>
        <w:rPr>
          <w:rFonts w:ascii="Times New Roman" w:hAnsi="Times New Roman"/>
          <w:sz w:val="28"/>
          <w:szCs w:val="28"/>
        </w:rPr>
      </w:pPr>
    </w:p>
    <w:p w:rsidR="00954F6D" w:rsidRPr="00352CC2" w:rsidRDefault="00954F6D" w:rsidP="00563F29">
      <w:pPr>
        <w:shd w:val="clear" w:color="auto" w:fill="FFFFFF"/>
        <w:spacing w:after="0" w:line="240" w:lineRule="auto"/>
        <w:ind w:left="6237"/>
        <w:jc w:val="both"/>
        <w:rPr>
          <w:rFonts w:ascii="Times New Roman" w:hAnsi="Times New Roman"/>
          <w:sz w:val="28"/>
          <w:szCs w:val="28"/>
        </w:rPr>
      </w:pPr>
    </w:p>
    <w:p w:rsidR="00563F29" w:rsidRPr="00352CC2" w:rsidRDefault="00563F29" w:rsidP="00563F29">
      <w:pPr>
        <w:shd w:val="clear" w:color="auto" w:fill="FFFFFF"/>
        <w:spacing w:after="0" w:line="240" w:lineRule="auto"/>
        <w:ind w:left="6237"/>
        <w:jc w:val="both"/>
        <w:rPr>
          <w:rFonts w:ascii="Times New Roman" w:hAnsi="Times New Roman"/>
          <w:sz w:val="24"/>
          <w:szCs w:val="24"/>
        </w:rPr>
      </w:pPr>
    </w:p>
    <w:p w:rsidR="00865D93" w:rsidRPr="00352CC2" w:rsidRDefault="00865D93" w:rsidP="00563F29">
      <w:pPr>
        <w:shd w:val="clear" w:color="auto" w:fill="FFFFFF"/>
        <w:spacing w:after="0" w:line="240" w:lineRule="auto"/>
        <w:ind w:left="6237"/>
        <w:jc w:val="both"/>
        <w:rPr>
          <w:rFonts w:ascii="Times New Roman" w:hAnsi="Times New Roman"/>
          <w:sz w:val="24"/>
          <w:szCs w:val="24"/>
        </w:rPr>
      </w:pPr>
    </w:p>
    <w:p w:rsidR="00563F29" w:rsidRPr="00352CC2" w:rsidRDefault="00563F29" w:rsidP="00563F29">
      <w:pPr>
        <w:shd w:val="clear" w:color="auto" w:fill="FFFFFF"/>
        <w:spacing w:after="0" w:line="240" w:lineRule="auto"/>
        <w:ind w:left="6237"/>
        <w:jc w:val="both"/>
        <w:rPr>
          <w:rFonts w:ascii="Times New Roman" w:hAnsi="Times New Roman"/>
          <w:sz w:val="24"/>
          <w:szCs w:val="24"/>
        </w:rPr>
      </w:pPr>
    </w:p>
    <w:p w:rsidR="00CA3EAF" w:rsidRPr="00352CC2" w:rsidRDefault="00534C7D" w:rsidP="00534C7D">
      <w:pPr>
        <w:shd w:val="clear" w:color="auto" w:fill="FFFFFF"/>
        <w:spacing w:after="0" w:line="240" w:lineRule="auto"/>
        <w:ind w:right="-709"/>
        <w:jc w:val="center"/>
        <w:rPr>
          <w:rFonts w:ascii="Times New Roman" w:hAnsi="Times New Roman"/>
          <w:sz w:val="28"/>
          <w:szCs w:val="28"/>
        </w:rPr>
      </w:pPr>
      <w:r w:rsidRPr="00352CC2">
        <w:rPr>
          <w:rFonts w:ascii="Times New Roman" w:hAnsi="Times New Roman"/>
          <w:sz w:val="28"/>
          <w:szCs w:val="28"/>
        </w:rPr>
        <w:lastRenderedPageBreak/>
        <w:t xml:space="preserve">                              </w:t>
      </w:r>
      <w:r w:rsidR="00563F29" w:rsidRPr="00352CC2">
        <w:rPr>
          <w:rFonts w:ascii="Times New Roman" w:hAnsi="Times New Roman"/>
          <w:sz w:val="28"/>
          <w:szCs w:val="28"/>
        </w:rPr>
        <w:t>УТВЕРЖДЕН</w:t>
      </w:r>
    </w:p>
    <w:p w:rsidR="00865D93" w:rsidRPr="00352CC2" w:rsidRDefault="00865D93" w:rsidP="00865D93">
      <w:pPr>
        <w:shd w:val="clear" w:color="auto" w:fill="FFFFFF"/>
        <w:ind w:left="5387"/>
        <w:jc w:val="both"/>
        <w:rPr>
          <w:rFonts w:ascii="Times New Roman" w:hAnsi="Times New Roman"/>
          <w:bCs/>
          <w:sz w:val="28"/>
          <w:szCs w:val="28"/>
        </w:rPr>
      </w:pPr>
      <w:r w:rsidRPr="00352CC2">
        <w:rPr>
          <w:rFonts w:ascii="Times New Roman" w:hAnsi="Times New Roman"/>
          <w:sz w:val="28"/>
          <w:szCs w:val="28"/>
        </w:rPr>
        <w:t xml:space="preserve">постановлением Администрации </w:t>
      </w:r>
      <w:r w:rsidR="00C2773E" w:rsidRPr="00352CC2">
        <w:rPr>
          <w:rFonts w:ascii="Times New Roman" w:hAnsi="Times New Roman"/>
          <w:sz w:val="28"/>
          <w:szCs w:val="28"/>
        </w:rPr>
        <w:t>Пригородного</w:t>
      </w:r>
      <w:r w:rsidRPr="00352CC2">
        <w:rPr>
          <w:rFonts w:ascii="Times New Roman" w:hAnsi="Times New Roman"/>
          <w:sz w:val="28"/>
          <w:szCs w:val="28"/>
        </w:rPr>
        <w:t xml:space="preserve"> сельсовета Каменского района Алтайского края от </w:t>
      </w:r>
      <w:r w:rsidR="00C2773E" w:rsidRPr="00352CC2">
        <w:rPr>
          <w:rFonts w:ascii="Times New Roman" w:hAnsi="Times New Roman"/>
          <w:sz w:val="28"/>
          <w:szCs w:val="28"/>
        </w:rPr>
        <w:t>17</w:t>
      </w:r>
      <w:r w:rsidRPr="00352CC2">
        <w:rPr>
          <w:rFonts w:ascii="Times New Roman" w:hAnsi="Times New Roman"/>
          <w:sz w:val="28"/>
          <w:szCs w:val="28"/>
        </w:rPr>
        <w:t>.0</w:t>
      </w:r>
      <w:r w:rsidR="00EE2DE7">
        <w:rPr>
          <w:rFonts w:ascii="Times New Roman" w:hAnsi="Times New Roman"/>
          <w:sz w:val="28"/>
          <w:szCs w:val="28"/>
        </w:rPr>
        <w:t>6</w:t>
      </w:r>
      <w:r w:rsidRPr="00352CC2">
        <w:rPr>
          <w:rFonts w:ascii="Times New Roman" w:hAnsi="Times New Roman"/>
          <w:sz w:val="28"/>
          <w:szCs w:val="28"/>
        </w:rPr>
        <w:t>.202</w:t>
      </w:r>
      <w:r w:rsidR="001442BB" w:rsidRPr="00352CC2">
        <w:rPr>
          <w:rFonts w:ascii="Times New Roman" w:hAnsi="Times New Roman"/>
          <w:sz w:val="28"/>
          <w:szCs w:val="28"/>
        </w:rPr>
        <w:t>6</w:t>
      </w:r>
      <w:r w:rsidRPr="00352CC2">
        <w:rPr>
          <w:rFonts w:ascii="Times New Roman" w:hAnsi="Times New Roman"/>
          <w:sz w:val="28"/>
          <w:szCs w:val="28"/>
        </w:rPr>
        <w:t xml:space="preserve"> № </w:t>
      </w:r>
      <w:r w:rsidR="00C2773E" w:rsidRPr="00352CC2">
        <w:rPr>
          <w:rFonts w:ascii="Times New Roman" w:hAnsi="Times New Roman"/>
          <w:sz w:val="28"/>
          <w:szCs w:val="28"/>
        </w:rPr>
        <w:t>13</w:t>
      </w:r>
    </w:p>
    <w:p w:rsidR="00563F29" w:rsidRPr="00352CC2" w:rsidRDefault="00563F29" w:rsidP="00563F29">
      <w:pPr>
        <w:spacing w:after="0" w:line="240" w:lineRule="auto"/>
        <w:jc w:val="center"/>
        <w:rPr>
          <w:rFonts w:ascii="Times New Roman" w:eastAsia="Times New Roman" w:hAnsi="Times New Roman"/>
          <w:sz w:val="28"/>
          <w:szCs w:val="28"/>
          <w:lang w:eastAsia="ru-RU"/>
        </w:rPr>
      </w:pPr>
    </w:p>
    <w:p w:rsidR="00563F29" w:rsidRPr="00352CC2" w:rsidRDefault="00563F29" w:rsidP="00563F29">
      <w:pPr>
        <w:spacing w:after="0" w:line="240" w:lineRule="auto"/>
        <w:jc w:val="center"/>
        <w:rPr>
          <w:rFonts w:ascii="Times New Roman" w:hAnsi="Times New Roman"/>
          <w:sz w:val="28"/>
          <w:szCs w:val="28"/>
        </w:rPr>
      </w:pPr>
      <w:r w:rsidRPr="00352CC2">
        <w:rPr>
          <w:rFonts w:ascii="Times New Roman" w:eastAsia="Times New Roman" w:hAnsi="Times New Roman"/>
          <w:sz w:val="28"/>
          <w:szCs w:val="28"/>
          <w:lang w:eastAsia="ru-RU"/>
        </w:rPr>
        <w:t xml:space="preserve">Порядок </w:t>
      </w:r>
    </w:p>
    <w:p w:rsidR="00563F29" w:rsidRPr="00352CC2" w:rsidRDefault="00563F29" w:rsidP="00563F29">
      <w:pPr>
        <w:widowControl w:val="0"/>
        <w:autoSpaceDE w:val="0"/>
        <w:autoSpaceDN w:val="0"/>
        <w:spacing w:after="0" w:line="240" w:lineRule="auto"/>
        <w:jc w:val="center"/>
        <w:outlineLvl w:val="1"/>
        <w:rPr>
          <w:rFonts w:ascii="Times New Roman" w:eastAsia="Times New Roman" w:hAnsi="Times New Roman"/>
          <w:sz w:val="28"/>
          <w:szCs w:val="28"/>
          <w:lang w:eastAsia="ru-RU"/>
        </w:rPr>
      </w:pPr>
      <w:r w:rsidRPr="00352CC2">
        <w:rPr>
          <w:rFonts w:ascii="Times New Roman" w:eastAsia="Times New Roman" w:hAnsi="Times New Roman"/>
          <w:sz w:val="28"/>
          <w:szCs w:val="28"/>
          <w:lang w:eastAsia="ru-RU"/>
        </w:rPr>
        <w:t xml:space="preserve">учета бюджетных и денежных обязательств </w:t>
      </w:r>
    </w:p>
    <w:p w:rsidR="00563F29" w:rsidRPr="00352CC2" w:rsidRDefault="00563F29" w:rsidP="001442BB">
      <w:pPr>
        <w:widowControl w:val="0"/>
        <w:autoSpaceDE w:val="0"/>
        <w:autoSpaceDN w:val="0"/>
        <w:spacing w:after="0" w:line="240" w:lineRule="auto"/>
        <w:jc w:val="center"/>
        <w:outlineLvl w:val="1"/>
        <w:rPr>
          <w:rFonts w:ascii="Times New Roman" w:eastAsia="Times New Roman" w:hAnsi="Times New Roman"/>
          <w:sz w:val="28"/>
          <w:szCs w:val="28"/>
          <w:lang w:eastAsia="ru-RU"/>
        </w:rPr>
      </w:pPr>
      <w:r w:rsidRPr="00352CC2">
        <w:rPr>
          <w:rFonts w:ascii="Times New Roman" w:eastAsia="Times New Roman" w:hAnsi="Times New Roman"/>
          <w:sz w:val="28"/>
          <w:szCs w:val="28"/>
          <w:lang w:eastAsia="ru-RU"/>
        </w:rPr>
        <w:t xml:space="preserve">получателей </w:t>
      </w:r>
      <w:proofErr w:type="gramStart"/>
      <w:r w:rsidRPr="00352CC2">
        <w:rPr>
          <w:rFonts w:ascii="Times New Roman" w:eastAsia="Times New Roman" w:hAnsi="Times New Roman"/>
          <w:sz w:val="28"/>
          <w:szCs w:val="28"/>
          <w:lang w:eastAsia="ru-RU"/>
        </w:rPr>
        <w:t>средств бюджета</w:t>
      </w:r>
      <w:r w:rsidR="001442BB" w:rsidRPr="00352CC2">
        <w:rPr>
          <w:rFonts w:ascii="Times New Roman" w:eastAsia="Times New Roman" w:hAnsi="Times New Roman"/>
          <w:sz w:val="28"/>
          <w:szCs w:val="28"/>
          <w:lang w:eastAsia="ru-RU"/>
        </w:rPr>
        <w:t xml:space="preserve"> П</w:t>
      </w:r>
      <w:r w:rsidR="00C2773E" w:rsidRPr="00352CC2">
        <w:rPr>
          <w:rFonts w:ascii="Times New Roman" w:eastAsia="Times New Roman" w:hAnsi="Times New Roman"/>
          <w:sz w:val="28"/>
          <w:szCs w:val="28"/>
          <w:lang w:eastAsia="ru-RU"/>
        </w:rPr>
        <w:t>ригородного</w:t>
      </w:r>
      <w:r w:rsidR="001442BB" w:rsidRPr="00352CC2">
        <w:rPr>
          <w:rFonts w:ascii="Times New Roman" w:eastAsia="Times New Roman" w:hAnsi="Times New Roman"/>
          <w:sz w:val="28"/>
          <w:szCs w:val="28"/>
          <w:lang w:eastAsia="ru-RU"/>
        </w:rPr>
        <w:t xml:space="preserve"> сельсовета</w:t>
      </w:r>
      <w:r w:rsidRPr="00352CC2">
        <w:rPr>
          <w:rFonts w:ascii="Times New Roman" w:eastAsia="Times New Roman" w:hAnsi="Times New Roman"/>
          <w:sz w:val="28"/>
          <w:szCs w:val="28"/>
          <w:lang w:eastAsia="ru-RU"/>
        </w:rPr>
        <w:t xml:space="preserve"> Каменск</w:t>
      </w:r>
      <w:r w:rsidR="00DF023A" w:rsidRPr="00352CC2">
        <w:rPr>
          <w:rFonts w:ascii="Times New Roman" w:eastAsia="Times New Roman" w:hAnsi="Times New Roman"/>
          <w:sz w:val="28"/>
          <w:szCs w:val="28"/>
          <w:lang w:eastAsia="ru-RU"/>
        </w:rPr>
        <w:t>ого</w:t>
      </w:r>
      <w:r w:rsidRPr="00352CC2">
        <w:rPr>
          <w:rFonts w:ascii="Times New Roman" w:eastAsia="Times New Roman" w:hAnsi="Times New Roman"/>
          <w:sz w:val="28"/>
          <w:szCs w:val="28"/>
          <w:lang w:eastAsia="ru-RU"/>
        </w:rPr>
        <w:t xml:space="preserve"> район</w:t>
      </w:r>
      <w:r w:rsidR="00DF023A" w:rsidRPr="00352CC2">
        <w:rPr>
          <w:rFonts w:ascii="Times New Roman" w:eastAsia="Times New Roman" w:hAnsi="Times New Roman"/>
          <w:sz w:val="28"/>
          <w:szCs w:val="28"/>
          <w:lang w:eastAsia="ru-RU"/>
        </w:rPr>
        <w:t>а</w:t>
      </w:r>
      <w:r w:rsidRPr="00352CC2">
        <w:rPr>
          <w:rFonts w:ascii="Times New Roman" w:eastAsia="Times New Roman" w:hAnsi="Times New Roman"/>
          <w:sz w:val="28"/>
          <w:szCs w:val="28"/>
          <w:lang w:eastAsia="ru-RU"/>
        </w:rPr>
        <w:t xml:space="preserve"> Алтайского края</w:t>
      </w:r>
      <w:proofErr w:type="gramEnd"/>
    </w:p>
    <w:p w:rsidR="00FB6D5A" w:rsidRPr="00352CC2" w:rsidRDefault="00FB6D5A">
      <w:pPr>
        <w:pStyle w:val="ConsPlusTitle"/>
        <w:jc w:val="center"/>
        <w:outlineLvl w:val="1"/>
        <w:rPr>
          <w:rFonts w:ascii="Times New Roman" w:hAnsi="Times New Roman" w:cs="Times New Roman"/>
          <w:sz w:val="28"/>
          <w:szCs w:val="28"/>
        </w:rPr>
      </w:pPr>
    </w:p>
    <w:p w:rsidR="00595008" w:rsidRPr="00352CC2" w:rsidRDefault="00595008">
      <w:pPr>
        <w:pStyle w:val="ConsPlusTitle"/>
        <w:jc w:val="center"/>
        <w:outlineLvl w:val="1"/>
        <w:rPr>
          <w:rFonts w:ascii="Times New Roman" w:hAnsi="Times New Roman" w:cs="Times New Roman"/>
          <w:sz w:val="28"/>
          <w:szCs w:val="28"/>
        </w:rPr>
      </w:pPr>
      <w:r w:rsidRPr="00352CC2">
        <w:rPr>
          <w:rFonts w:ascii="Times New Roman" w:hAnsi="Times New Roman" w:cs="Times New Roman"/>
          <w:sz w:val="28"/>
          <w:szCs w:val="28"/>
        </w:rPr>
        <w:t>I. Общие положения</w:t>
      </w:r>
    </w:p>
    <w:p w:rsidR="00595008" w:rsidRPr="00352CC2" w:rsidRDefault="00595008">
      <w:pPr>
        <w:pStyle w:val="ConsPlusNormal"/>
        <w:jc w:val="both"/>
        <w:rPr>
          <w:rFonts w:ascii="Times New Roman" w:hAnsi="Times New Roman" w:cs="Times New Roman"/>
          <w:sz w:val="28"/>
          <w:szCs w:val="28"/>
        </w:rPr>
      </w:pPr>
    </w:p>
    <w:p w:rsidR="005E5D1A" w:rsidRPr="00352CC2" w:rsidRDefault="00595008" w:rsidP="005E5D1A">
      <w:pPr>
        <w:widowControl w:val="0"/>
        <w:autoSpaceDE w:val="0"/>
        <w:autoSpaceDN w:val="0"/>
        <w:spacing w:after="0" w:line="240" w:lineRule="auto"/>
        <w:ind w:firstLine="708"/>
        <w:jc w:val="both"/>
        <w:outlineLvl w:val="1"/>
        <w:rPr>
          <w:rFonts w:ascii="Times New Roman" w:hAnsi="Times New Roman"/>
          <w:sz w:val="28"/>
          <w:szCs w:val="28"/>
        </w:rPr>
      </w:pPr>
      <w:r w:rsidRPr="00352CC2">
        <w:rPr>
          <w:rFonts w:ascii="Times New Roman" w:hAnsi="Times New Roman"/>
          <w:sz w:val="28"/>
          <w:szCs w:val="28"/>
        </w:rPr>
        <w:t xml:space="preserve">1.1. </w:t>
      </w:r>
      <w:proofErr w:type="gramStart"/>
      <w:r w:rsidRPr="00352CC2">
        <w:rPr>
          <w:rFonts w:ascii="Times New Roman" w:hAnsi="Times New Roman"/>
          <w:sz w:val="28"/>
          <w:szCs w:val="28"/>
        </w:rPr>
        <w:t xml:space="preserve">Настоящий Порядок учета бюджетных и денежных обязательств получателей средств </w:t>
      </w:r>
      <w:r w:rsidR="001442BB" w:rsidRPr="00352CC2">
        <w:rPr>
          <w:rFonts w:ascii="Times New Roman" w:eastAsia="Times New Roman" w:hAnsi="Times New Roman"/>
          <w:sz w:val="28"/>
          <w:szCs w:val="28"/>
          <w:lang w:eastAsia="ru-RU"/>
        </w:rPr>
        <w:t>бюджета П</w:t>
      </w:r>
      <w:r w:rsidR="00C2773E" w:rsidRPr="00352CC2">
        <w:rPr>
          <w:rFonts w:ascii="Times New Roman" w:eastAsia="Times New Roman" w:hAnsi="Times New Roman"/>
          <w:sz w:val="28"/>
          <w:szCs w:val="28"/>
          <w:lang w:eastAsia="ru-RU"/>
        </w:rPr>
        <w:t>ригородного</w:t>
      </w:r>
      <w:r w:rsidR="001442BB" w:rsidRPr="00352CC2">
        <w:rPr>
          <w:rFonts w:ascii="Times New Roman" w:eastAsia="Times New Roman" w:hAnsi="Times New Roman"/>
          <w:sz w:val="28"/>
          <w:szCs w:val="28"/>
          <w:lang w:eastAsia="ru-RU"/>
        </w:rPr>
        <w:t xml:space="preserve"> сельсовета Каменского района Алтайского края</w:t>
      </w:r>
      <w:r w:rsidR="001442BB" w:rsidRPr="00352CC2">
        <w:rPr>
          <w:rFonts w:ascii="Times New Roman" w:hAnsi="Times New Roman"/>
          <w:sz w:val="28"/>
          <w:szCs w:val="28"/>
        </w:rPr>
        <w:t xml:space="preserve"> </w:t>
      </w:r>
      <w:r w:rsidRPr="00352CC2">
        <w:rPr>
          <w:rFonts w:ascii="Times New Roman" w:hAnsi="Times New Roman"/>
          <w:sz w:val="28"/>
          <w:szCs w:val="28"/>
        </w:rPr>
        <w:t xml:space="preserve">(далее - Порядок) устанавливает порядок исполнения </w:t>
      </w:r>
      <w:r w:rsidR="001442BB" w:rsidRPr="00352CC2">
        <w:rPr>
          <w:rFonts w:ascii="Times New Roman" w:eastAsia="Times New Roman" w:hAnsi="Times New Roman"/>
          <w:sz w:val="28"/>
          <w:szCs w:val="28"/>
          <w:lang w:eastAsia="ru-RU"/>
        </w:rPr>
        <w:t>бюджета П</w:t>
      </w:r>
      <w:r w:rsidR="00C2773E" w:rsidRPr="00352CC2">
        <w:rPr>
          <w:rFonts w:ascii="Times New Roman" w:eastAsia="Times New Roman" w:hAnsi="Times New Roman"/>
          <w:sz w:val="28"/>
          <w:szCs w:val="28"/>
          <w:lang w:eastAsia="ru-RU"/>
        </w:rPr>
        <w:t>ригородного</w:t>
      </w:r>
      <w:r w:rsidR="001442BB" w:rsidRPr="00352CC2">
        <w:rPr>
          <w:rFonts w:ascii="Times New Roman" w:eastAsia="Times New Roman" w:hAnsi="Times New Roman"/>
          <w:sz w:val="28"/>
          <w:szCs w:val="28"/>
          <w:lang w:eastAsia="ru-RU"/>
        </w:rPr>
        <w:t xml:space="preserve"> сельсовета Каменского района Алтайского края</w:t>
      </w:r>
      <w:r w:rsidR="00563F29" w:rsidRPr="00352CC2">
        <w:rPr>
          <w:rFonts w:ascii="Times New Roman" w:hAnsi="Times New Roman"/>
          <w:sz w:val="28"/>
          <w:szCs w:val="28"/>
        </w:rPr>
        <w:t xml:space="preserve"> (далее </w:t>
      </w:r>
      <w:r w:rsidR="00FB423E" w:rsidRPr="00352CC2">
        <w:rPr>
          <w:rFonts w:ascii="Times New Roman" w:hAnsi="Times New Roman"/>
          <w:sz w:val="28"/>
          <w:szCs w:val="28"/>
        </w:rPr>
        <w:t>–</w:t>
      </w:r>
      <w:r w:rsidR="00563F29" w:rsidRPr="00352CC2">
        <w:rPr>
          <w:rFonts w:ascii="Times New Roman" w:hAnsi="Times New Roman"/>
          <w:sz w:val="28"/>
          <w:szCs w:val="28"/>
        </w:rPr>
        <w:t xml:space="preserve"> бюджет</w:t>
      </w:r>
      <w:r w:rsidR="00FB423E" w:rsidRPr="00352CC2">
        <w:rPr>
          <w:rFonts w:ascii="Times New Roman" w:hAnsi="Times New Roman"/>
          <w:sz w:val="28"/>
          <w:szCs w:val="28"/>
        </w:rPr>
        <w:t xml:space="preserve"> поселения</w:t>
      </w:r>
      <w:r w:rsidR="00563F29" w:rsidRPr="00352CC2">
        <w:rPr>
          <w:rFonts w:ascii="Times New Roman" w:hAnsi="Times New Roman"/>
          <w:sz w:val="28"/>
          <w:szCs w:val="28"/>
        </w:rPr>
        <w:t xml:space="preserve">), </w:t>
      </w:r>
      <w:r w:rsidRPr="00352CC2">
        <w:rPr>
          <w:rFonts w:ascii="Times New Roman" w:hAnsi="Times New Roman"/>
          <w:sz w:val="28"/>
          <w:szCs w:val="28"/>
        </w:rPr>
        <w:t>по расходам в части учета</w:t>
      </w:r>
      <w:r w:rsidR="00A540A2" w:rsidRPr="00352CC2">
        <w:rPr>
          <w:rFonts w:ascii="Times New Roman" w:hAnsi="Times New Roman"/>
          <w:sz w:val="28"/>
          <w:szCs w:val="28"/>
        </w:rPr>
        <w:t xml:space="preserve"> территориальным отделом Управления Федерального казначейства по Алтайскому краю (далее - ТОУФК)</w:t>
      </w:r>
      <w:r w:rsidRPr="00352CC2">
        <w:rPr>
          <w:rFonts w:ascii="Times New Roman" w:hAnsi="Times New Roman"/>
          <w:sz w:val="28"/>
          <w:szCs w:val="28"/>
        </w:rPr>
        <w:t xml:space="preserve"> </w:t>
      </w:r>
      <w:r w:rsidR="00A540A2" w:rsidRPr="00352CC2">
        <w:rPr>
          <w:rFonts w:ascii="Times New Roman" w:hAnsi="Times New Roman"/>
          <w:sz w:val="28"/>
          <w:szCs w:val="28"/>
        </w:rPr>
        <w:t xml:space="preserve"> </w:t>
      </w:r>
      <w:r w:rsidRPr="00352CC2">
        <w:rPr>
          <w:rFonts w:ascii="Times New Roman" w:hAnsi="Times New Roman"/>
          <w:sz w:val="28"/>
          <w:szCs w:val="28"/>
        </w:rPr>
        <w:t xml:space="preserve">бюджетных и денежных обязательств получателей средств </w:t>
      </w:r>
      <w:r w:rsidR="00A540A2" w:rsidRPr="00352CC2">
        <w:rPr>
          <w:rFonts w:ascii="Times New Roman" w:eastAsia="Times New Roman" w:hAnsi="Times New Roman"/>
          <w:sz w:val="28"/>
          <w:szCs w:val="28"/>
          <w:lang w:eastAsia="ru-RU"/>
        </w:rPr>
        <w:t xml:space="preserve">бюджета </w:t>
      </w:r>
      <w:r w:rsidR="00DF023A" w:rsidRPr="00352CC2">
        <w:rPr>
          <w:rFonts w:ascii="Times New Roman" w:eastAsia="Times New Roman" w:hAnsi="Times New Roman"/>
          <w:sz w:val="28"/>
          <w:szCs w:val="28"/>
          <w:lang w:eastAsia="ru-RU"/>
        </w:rPr>
        <w:t xml:space="preserve">поселения </w:t>
      </w:r>
      <w:r w:rsidRPr="00352CC2">
        <w:rPr>
          <w:rFonts w:ascii="Times New Roman" w:hAnsi="Times New Roman"/>
          <w:sz w:val="28"/>
          <w:szCs w:val="28"/>
        </w:rPr>
        <w:t>(далее соответственно - бюджетные обязательства, денежные обязательства</w:t>
      </w:r>
      <w:proofErr w:type="gramEnd"/>
      <w:r w:rsidRPr="00352CC2">
        <w:rPr>
          <w:rFonts w:ascii="Times New Roman" w:hAnsi="Times New Roman"/>
          <w:sz w:val="28"/>
          <w:szCs w:val="28"/>
        </w:rPr>
        <w:t>)</w:t>
      </w:r>
    </w:p>
    <w:p w:rsidR="005E5D1A" w:rsidRPr="00352CC2" w:rsidRDefault="00595008" w:rsidP="005E5D1A">
      <w:pPr>
        <w:widowControl w:val="0"/>
        <w:autoSpaceDE w:val="0"/>
        <w:autoSpaceDN w:val="0"/>
        <w:spacing w:after="0" w:line="240" w:lineRule="auto"/>
        <w:ind w:firstLine="708"/>
        <w:jc w:val="both"/>
        <w:outlineLvl w:val="1"/>
        <w:rPr>
          <w:rFonts w:ascii="Times New Roman" w:hAnsi="Times New Roman"/>
          <w:sz w:val="28"/>
          <w:szCs w:val="28"/>
        </w:rPr>
      </w:pPr>
      <w:r w:rsidRPr="00352CC2">
        <w:rPr>
          <w:rFonts w:ascii="Times New Roman" w:hAnsi="Times New Roman"/>
          <w:sz w:val="28"/>
          <w:szCs w:val="28"/>
        </w:rPr>
        <w:t xml:space="preserve">1.2. Бюджетные и денежные обязательства учитываются </w:t>
      </w:r>
      <w:r w:rsidR="00A540A2" w:rsidRPr="00352CC2">
        <w:rPr>
          <w:rFonts w:ascii="Times New Roman" w:hAnsi="Times New Roman"/>
          <w:sz w:val="28"/>
          <w:szCs w:val="28"/>
        </w:rPr>
        <w:t>ТОУФК</w:t>
      </w:r>
      <w:r w:rsidRPr="00352CC2">
        <w:rPr>
          <w:rFonts w:ascii="Times New Roman" w:hAnsi="Times New Roman"/>
          <w:sz w:val="28"/>
          <w:szCs w:val="28"/>
        </w:rPr>
        <w:t xml:space="preserve"> с отражением на лицевых счетах получателей бюджетных средств</w:t>
      </w:r>
      <w:r w:rsidR="00FC541C" w:rsidRPr="00352CC2">
        <w:rPr>
          <w:rFonts w:ascii="Times New Roman" w:hAnsi="Times New Roman"/>
          <w:sz w:val="28"/>
          <w:szCs w:val="28"/>
        </w:rPr>
        <w:t xml:space="preserve"> или лицевых счетах для учета операций по переданным полномочиям получателя бюджетных средств</w:t>
      </w:r>
      <w:r w:rsidRPr="00352CC2">
        <w:rPr>
          <w:rFonts w:ascii="Times New Roman" w:hAnsi="Times New Roman"/>
          <w:sz w:val="28"/>
          <w:szCs w:val="28"/>
        </w:rPr>
        <w:t xml:space="preserve">, открытых в установленном порядке в </w:t>
      </w:r>
      <w:r w:rsidR="00A540A2" w:rsidRPr="00352CC2">
        <w:rPr>
          <w:rFonts w:ascii="Times New Roman" w:hAnsi="Times New Roman"/>
          <w:sz w:val="28"/>
          <w:szCs w:val="28"/>
        </w:rPr>
        <w:t>ТОУФК</w:t>
      </w:r>
      <w:r w:rsidRPr="00352CC2">
        <w:rPr>
          <w:rFonts w:ascii="Times New Roman" w:hAnsi="Times New Roman"/>
          <w:sz w:val="28"/>
          <w:szCs w:val="28"/>
        </w:rPr>
        <w:t xml:space="preserve"> (далее - лицевые счета).</w:t>
      </w:r>
    </w:p>
    <w:p w:rsidR="005E5D1A" w:rsidRPr="00352CC2" w:rsidRDefault="00FC541C" w:rsidP="005E5D1A">
      <w:pPr>
        <w:widowControl w:val="0"/>
        <w:autoSpaceDE w:val="0"/>
        <w:autoSpaceDN w:val="0"/>
        <w:spacing w:after="0" w:line="240" w:lineRule="auto"/>
        <w:ind w:firstLine="708"/>
        <w:jc w:val="both"/>
        <w:outlineLvl w:val="1"/>
        <w:rPr>
          <w:rFonts w:ascii="Times New Roman" w:hAnsi="Times New Roman"/>
          <w:sz w:val="28"/>
          <w:szCs w:val="28"/>
        </w:rPr>
      </w:pPr>
      <w:proofErr w:type="gramStart"/>
      <w:r w:rsidRPr="00352CC2">
        <w:rPr>
          <w:rFonts w:ascii="Times New Roman" w:hAnsi="Times New Roman"/>
          <w:sz w:val="28"/>
          <w:szCs w:val="28"/>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 и денежных обязательств и внесения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roofErr w:type="gramEnd"/>
    </w:p>
    <w:p w:rsidR="005E5D1A" w:rsidRPr="00352CC2" w:rsidRDefault="00595008" w:rsidP="005E5D1A">
      <w:pPr>
        <w:widowControl w:val="0"/>
        <w:autoSpaceDE w:val="0"/>
        <w:autoSpaceDN w:val="0"/>
        <w:spacing w:after="0" w:line="240" w:lineRule="auto"/>
        <w:ind w:firstLine="708"/>
        <w:jc w:val="both"/>
        <w:outlineLvl w:val="1"/>
        <w:rPr>
          <w:rFonts w:ascii="Times New Roman" w:hAnsi="Times New Roman"/>
          <w:sz w:val="28"/>
          <w:szCs w:val="28"/>
        </w:rPr>
      </w:pPr>
      <w:r w:rsidRPr="00352CC2">
        <w:rPr>
          <w:rFonts w:ascii="Times New Roman" w:hAnsi="Times New Roman"/>
          <w:sz w:val="28"/>
          <w:szCs w:val="28"/>
        </w:rPr>
        <w:t xml:space="preserve">1.3. Постановка на учет бюджетных и денежных обязательств осуществляется в соответствии со Сведениями о бюджетном обязательстве и Сведениями о денежном обязательстве, реквизиты которых установлены в </w:t>
      </w:r>
      <w:hyperlink w:anchor="P153" w:history="1">
        <w:r w:rsidRPr="00352CC2">
          <w:rPr>
            <w:rFonts w:ascii="Times New Roman" w:hAnsi="Times New Roman"/>
            <w:sz w:val="28"/>
            <w:szCs w:val="28"/>
          </w:rPr>
          <w:t>Приложениях 1</w:t>
        </w:r>
      </w:hyperlink>
      <w:r w:rsidRPr="00352CC2">
        <w:rPr>
          <w:rFonts w:ascii="Times New Roman" w:hAnsi="Times New Roman"/>
          <w:sz w:val="28"/>
          <w:szCs w:val="28"/>
        </w:rPr>
        <w:t xml:space="preserve"> и </w:t>
      </w:r>
      <w:hyperlink w:anchor="P309" w:history="1">
        <w:r w:rsidRPr="00352CC2">
          <w:rPr>
            <w:rFonts w:ascii="Times New Roman" w:hAnsi="Times New Roman"/>
            <w:sz w:val="28"/>
            <w:szCs w:val="28"/>
          </w:rPr>
          <w:t>2</w:t>
        </w:r>
      </w:hyperlink>
      <w:r w:rsidRPr="00352CC2">
        <w:rPr>
          <w:rFonts w:ascii="Times New Roman" w:hAnsi="Times New Roman"/>
          <w:sz w:val="28"/>
          <w:szCs w:val="28"/>
        </w:rPr>
        <w:t xml:space="preserve"> соответственно к настоящему Порядку.</w:t>
      </w:r>
    </w:p>
    <w:p w:rsidR="00200071" w:rsidRPr="00352CC2"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352CC2">
        <w:rPr>
          <w:rFonts w:ascii="Times New Roman" w:hAnsi="Times New Roman"/>
          <w:sz w:val="28"/>
          <w:szCs w:val="28"/>
        </w:rPr>
        <w:t>1.4. Формирование Сведений о бюджетном обязательстве и Сведений о денежном обязательстве осу</w:t>
      </w:r>
      <w:r w:rsidR="006974C8" w:rsidRPr="00352CC2">
        <w:rPr>
          <w:rFonts w:ascii="Times New Roman" w:hAnsi="Times New Roman"/>
          <w:sz w:val="28"/>
          <w:szCs w:val="28"/>
        </w:rPr>
        <w:t xml:space="preserve">ществляется получателями средств </w:t>
      </w:r>
      <w:r w:rsidR="00CC2AC8" w:rsidRPr="00352CC2">
        <w:rPr>
          <w:rFonts w:ascii="Times New Roman" w:hAnsi="Times New Roman"/>
          <w:sz w:val="28"/>
          <w:szCs w:val="28"/>
        </w:rPr>
        <w:t>бюджет</w:t>
      </w:r>
      <w:r w:rsidR="00BD42C3" w:rsidRPr="00352CC2">
        <w:rPr>
          <w:rFonts w:ascii="Times New Roman" w:hAnsi="Times New Roman"/>
          <w:sz w:val="28"/>
          <w:szCs w:val="28"/>
        </w:rPr>
        <w:t>а</w:t>
      </w:r>
      <w:r w:rsidR="00FB423E" w:rsidRPr="00352CC2">
        <w:rPr>
          <w:rFonts w:ascii="Times New Roman" w:hAnsi="Times New Roman"/>
          <w:sz w:val="28"/>
          <w:szCs w:val="28"/>
        </w:rPr>
        <w:t xml:space="preserve"> поселения</w:t>
      </w:r>
      <w:r w:rsidR="002059D0" w:rsidRPr="00352CC2">
        <w:rPr>
          <w:rFonts w:ascii="Times New Roman" w:hAnsi="Times New Roman"/>
          <w:sz w:val="28"/>
          <w:szCs w:val="28"/>
        </w:rPr>
        <w:t xml:space="preserve"> </w:t>
      </w:r>
      <w:r w:rsidRPr="00352CC2">
        <w:rPr>
          <w:rFonts w:ascii="Times New Roman" w:hAnsi="Times New Roman"/>
          <w:sz w:val="28"/>
          <w:szCs w:val="28"/>
        </w:rPr>
        <w:t xml:space="preserve">или </w:t>
      </w:r>
      <w:r w:rsidR="00CC2AC8" w:rsidRPr="00352CC2">
        <w:rPr>
          <w:rFonts w:ascii="Times New Roman" w:hAnsi="Times New Roman"/>
          <w:sz w:val="28"/>
          <w:szCs w:val="28"/>
        </w:rPr>
        <w:t xml:space="preserve">ТОУФК в </w:t>
      </w:r>
      <w:r w:rsidRPr="00352CC2">
        <w:rPr>
          <w:rFonts w:ascii="Times New Roman" w:hAnsi="Times New Roman"/>
          <w:sz w:val="28"/>
          <w:szCs w:val="28"/>
        </w:rPr>
        <w:t>случаях, установленных настоящим Порядком.</w:t>
      </w:r>
      <w:r w:rsidR="00200071" w:rsidRPr="00352CC2">
        <w:rPr>
          <w:rFonts w:ascii="Times New Roman" w:hAnsi="Times New Roman"/>
          <w:sz w:val="28"/>
          <w:szCs w:val="28"/>
        </w:rPr>
        <w:t xml:space="preserve"> </w:t>
      </w:r>
    </w:p>
    <w:p w:rsidR="00200071" w:rsidRPr="00352CC2" w:rsidRDefault="00075C50" w:rsidP="00200071">
      <w:pPr>
        <w:widowControl w:val="0"/>
        <w:autoSpaceDE w:val="0"/>
        <w:autoSpaceDN w:val="0"/>
        <w:spacing w:after="0" w:line="240" w:lineRule="auto"/>
        <w:ind w:firstLine="708"/>
        <w:jc w:val="both"/>
        <w:outlineLvl w:val="1"/>
        <w:rPr>
          <w:rFonts w:ascii="Times New Roman" w:hAnsi="Times New Roman"/>
          <w:sz w:val="28"/>
          <w:szCs w:val="28"/>
        </w:rPr>
      </w:pPr>
      <w:proofErr w:type="gramStart"/>
      <w:r w:rsidRPr="00352CC2">
        <w:rPr>
          <w:rFonts w:ascii="Times New Roman" w:hAnsi="Times New Roman"/>
          <w:sz w:val="28"/>
          <w:szCs w:val="28"/>
        </w:rPr>
        <w:t>Сведения о бюджетном обязательстве и Сведения о денежном обязательстве формируются с использованием информационн</w:t>
      </w:r>
      <w:r w:rsidR="00DF023A" w:rsidRPr="00352CC2">
        <w:rPr>
          <w:rFonts w:ascii="Times New Roman" w:hAnsi="Times New Roman"/>
          <w:sz w:val="28"/>
          <w:szCs w:val="28"/>
        </w:rPr>
        <w:t>ых</w:t>
      </w:r>
      <w:r w:rsidRPr="00352CC2">
        <w:rPr>
          <w:rFonts w:ascii="Times New Roman" w:hAnsi="Times New Roman"/>
          <w:sz w:val="28"/>
          <w:szCs w:val="28"/>
        </w:rPr>
        <w:t xml:space="preserve"> систем</w:t>
      </w:r>
      <w:r w:rsidR="00DF023A" w:rsidRPr="00352CC2">
        <w:rPr>
          <w:rFonts w:ascii="Times New Roman" w:hAnsi="Times New Roman"/>
          <w:sz w:val="28"/>
          <w:szCs w:val="28"/>
        </w:rPr>
        <w:t xml:space="preserve"> </w:t>
      </w:r>
      <w:r w:rsidR="00DF023A" w:rsidRPr="00352CC2">
        <w:rPr>
          <w:rFonts w:ascii="Times New Roman" w:hAnsi="Times New Roman"/>
          <w:sz w:val="28"/>
          <w:szCs w:val="28"/>
        </w:rPr>
        <w:lastRenderedPageBreak/>
        <w:t>получателей средств бюджета поселения и</w:t>
      </w:r>
      <w:r w:rsidRPr="00352CC2">
        <w:rPr>
          <w:rFonts w:ascii="Times New Roman" w:hAnsi="Times New Roman"/>
          <w:sz w:val="28"/>
          <w:szCs w:val="28"/>
        </w:rPr>
        <w:t xml:space="preserve"> Федерального казначейства, за исключением случая формирования Сведений о бюджетном обязательстве и Сведений о денежном обязательстве с использованием единой информационной системы в сфере закупок (далее - ЕИС) на основании документов-оснований, документов, подтверждающих возникновение денежного обязательства, предусмотренных пунктами 1.1., 1.2., 1.3., 1.4.</w:t>
      </w:r>
      <w:proofErr w:type="gramEnd"/>
      <w:r w:rsidRPr="00352CC2">
        <w:rPr>
          <w:rFonts w:ascii="Times New Roman" w:hAnsi="Times New Roman"/>
          <w:sz w:val="28"/>
          <w:szCs w:val="28"/>
        </w:rPr>
        <w:t xml:space="preserve"> </w:t>
      </w:r>
      <w:proofErr w:type="gramStart"/>
      <w:r w:rsidRPr="00352CC2">
        <w:rPr>
          <w:rFonts w:ascii="Times New Roman" w:hAnsi="Times New Roman"/>
          <w:sz w:val="28"/>
          <w:szCs w:val="28"/>
        </w:rPr>
        <w:t>Перечня документов, на основании которых возникают бюджетные обязательства получателей средств бюджета</w:t>
      </w:r>
      <w:r w:rsidR="007D7BA6" w:rsidRPr="00352CC2">
        <w:rPr>
          <w:rFonts w:ascii="Times New Roman" w:hAnsi="Times New Roman"/>
          <w:sz w:val="28"/>
          <w:szCs w:val="28"/>
        </w:rPr>
        <w:t xml:space="preserve"> поселения</w:t>
      </w:r>
      <w:r w:rsidRPr="00352CC2">
        <w:rPr>
          <w:rFonts w:ascii="Times New Roman" w:hAnsi="Times New Roman"/>
          <w:sz w:val="28"/>
          <w:szCs w:val="28"/>
        </w:rPr>
        <w:t>, и документов, подтверждающих возникновение денежных обязательств получателей средств бюджета</w:t>
      </w:r>
      <w:r w:rsidR="007D7BA6" w:rsidRPr="00352CC2">
        <w:rPr>
          <w:rFonts w:ascii="Times New Roman" w:hAnsi="Times New Roman"/>
          <w:sz w:val="28"/>
          <w:szCs w:val="28"/>
        </w:rPr>
        <w:t xml:space="preserve"> поселения</w:t>
      </w:r>
      <w:r w:rsidRPr="00352CC2">
        <w:rPr>
          <w:rFonts w:ascii="Times New Roman" w:hAnsi="Times New Roman"/>
          <w:sz w:val="28"/>
          <w:szCs w:val="28"/>
        </w:rPr>
        <w:t>, установленного Приложением 3 к настоящему Порядку (далее соответственно - документы-основания, Перечень документов-оснований), подлежащих размещению в ЕИС, а также пунктом 1.5 Перечня документов-оснований, сведения о которых подлежат включению в определенный законодательством Российской Федерации о контрактной системе в сфере закупок товаров</w:t>
      </w:r>
      <w:proofErr w:type="gramEnd"/>
      <w:r w:rsidRPr="00352CC2">
        <w:rPr>
          <w:rFonts w:ascii="Times New Roman" w:hAnsi="Times New Roman"/>
          <w:sz w:val="28"/>
          <w:szCs w:val="28"/>
        </w:rPr>
        <w:t>, работ, услуг для обеспечения государственных и муниципальных нужд реестр контрактов, заключенных заказчиками в соответствии с порядком, предусмотренным частью 6 статьи 103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sidR="00200071" w:rsidRPr="00352CC2">
        <w:rPr>
          <w:rFonts w:ascii="Times New Roman" w:hAnsi="Times New Roman"/>
          <w:sz w:val="28"/>
          <w:szCs w:val="28"/>
        </w:rPr>
        <w:t xml:space="preserve"> </w:t>
      </w:r>
    </w:p>
    <w:p w:rsidR="00200071" w:rsidRPr="00352CC2"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352CC2">
        <w:rPr>
          <w:rFonts w:ascii="Times New Roman" w:hAnsi="Times New Roman"/>
          <w:sz w:val="28"/>
          <w:szCs w:val="28"/>
        </w:rPr>
        <w:t xml:space="preserve">Сведения о бюджетном обязательстве и Сведения о денежном обязательстве при наличии электронного документооборота между получателями средств </w:t>
      </w:r>
      <w:r w:rsidR="006974C8" w:rsidRPr="00352CC2">
        <w:rPr>
          <w:rFonts w:ascii="Times New Roman" w:hAnsi="Times New Roman"/>
          <w:sz w:val="28"/>
          <w:szCs w:val="28"/>
        </w:rPr>
        <w:t>бюджета</w:t>
      </w:r>
      <w:r w:rsidR="007D7BA6" w:rsidRPr="00352CC2">
        <w:rPr>
          <w:rFonts w:ascii="Times New Roman" w:hAnsi="Times New Roman"/>
          <w:sz w:val="28"/>
          <w:szCs w:val="28"/>
        </w:rPr>
        <w:t xml:space="preserve"> поселения</w:t>
      </w:r>
      <w:r w:rsidR="006974C8" w:rsidRPr="00352CC2">
        <w:rPr>
          <w:rFonts w:ascii="Times New Roman" w:hAnsi="Times New Roman"/>
          <w:sz w:val="28"/>
          <w:szCs w:val="28"/>
        </w:rPr>
        <w:t xml:space="preserve"> и ТОУФК</w:t>
      </w:r>
      <w:r w:rsidRPr="00352CC2">
        <w:rPr>
          <w:rFonts w:ascii="Times New Roman" w:hAnsi="Times New Roman"/>
          <w:sz w:val="28"/>
          <w:szCs w:val="28"/>
        </w:rPr>
        <w:t xml:space="preserve"> в электронном виде с применением электронной подписи лица, имеющего право действовать от имени получателя средств </w:t>
      </w:r>
      <w:r w:rsidR="00B773F7" w:rsidRPr="00352CC2">
        <w:rPr>
          <w:rFonts w:ascii="Times New Roman" w:hAnsi="Times New Roman"/>
          <w:sz w:val="28"/>
          <w:szCs w:val="28"/>
        </w:rPr>
        <w:t>бюджета поселения</w:t>
      </w:r>
      <w:r w:rsidRPr="00352CC2">
        <w:rPr>
          <w:rFonts w:ascii="Times New Roman" w:hAnsi="Times New Roman"/>
          <w:sz w:val="28"/>
          <w:szCs w:val="28"/>
        </w:rPr>
        <w:t>.</w:t>
      </w:r>
    </w:p>
    <w:p w:rsidR="00200071" w:rsidRPr="00352CC2"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352CC2">
        <w:rPr>
          <w:rFonts w:ascii="Times New Roman" w:hAnsi="Times New Roman"/>
          <w:sz w:val="28"/>
          <w:szCs w:val="28"/>
        </w:rPr>
        <w:t xml:space="preserve">При отсутствии технической возможности или электронного документооборота с применением электронной подписи Сведения о бюджетном обязательстве и Сведения о денежном обязательстве представляются в </w:t>
      </w:r>
      <w:r w:rsidR="006974C8" w:rsidRPr="00352CC2">
        <w:rPr>
          <w:rFonts w:ascii="Times New Roman" w:hAnsi="Times New Roman"/>
          <w:sz w:val="28"/>
          <w:szCs w:val="28"/>
        </w:rPr>
        <w:t>ТОУФК</w:t>
      </w:r>
      <w:r w:rsidRPr="00352CC2">
        <w:rPr>
          <w:rFonts w:ascii="Times New Roman" w:hAnsi="Times New Roman"/>
          <w:sz w:val="28"/>
          <w:szCs w:val="28"/>
        </w:rPr>
        <w:t xml:space="preserve"> на бумажном носителе с одновременным представлением на съемном машинном носителе информации. Получатель средств </w:t>
      </w:r>
      <w:r w:rsidR="006974C8" w:rsidRPr="00352CC2">
        <w:rPr>
          <w:rFonts w:ascii="Times New Roman" w:hAnsi="Times New Roman"/>
          <w:sz w:val="28"/>
          <w:szCs w:val="28"/>
        </w:rPr>
        <w:t>бюджета поселения</w:t>
      </w:r>
      <w:r w:rsidRPr="00352CC2">
        <w:rPr>
          <w:rFonts w:ascii="Times New Roman" w:hAnsi="Times New Roman"/>
          <w:sz w:val="28"/>
          <w:szCs w:val="28"/>
        </w:rPr>
        <w:t xml:space="preserve"> обеспечивает идентичность информации, содержащейся в Сведениях о бюджетном обязательстве и Сведениях о денежном обязательстве на бумажном носителе, с информацией на съемном машинном носителе информации.</w:t>
      </w:r>
    </w:p>
    <w:p w:rsidR="00595008" w:rsidRPr="00352CC2"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352CC2">
        <w:rPr>
          <w:rFonts w:ascii="Times New Roman" w:hAnsi="Times New Roman"/>
          <w:sz w:val="28"/>
          <w:szCs w:val="28"/>
        </w:rPr>
        <w:t xml:space="preserve">1.5. Лица, имеющие право действовать от имени получателя средств </w:t>
      </w:r>
      <w:r w:rsidR="006974C8" w:rsidRPr="00352CC2">
        <w:rPr>
          <w:rFonts w:ascii="Times New Roman" w:hAnsi="Times New Roman"/>
          <w:sz w:val="28"/>
          <w:szCs w:val="28"/>
        </w:rPr>
        <w:t xml:space="preserve">бюджета поселения </w:t>
      </w:r>
      <w:r w:rsidRPr="00352CC2">
        <w:rPr>
          <w:rFonts w:ascii="Times New Roman" w:hAnsi="Times New Roman"/>
          <w:sz w:val="28"/>
          <w:szCs w:val="28"/>
        </w:rPr>
        <w:t>в соответствии с настоящим Порядком, несут персональную ответственность за формирование Сведений о бюджетном обязательстве и Сведений о денежном обязательстве, за их полноту и достоверность, а также за соблюдение установленных настоящим Порядком сроков их представления.</w:t>
      </w:r>
    </w:p>
    <w:p w:rsidR="00595008" w:rsidRPr="00352CC2" w:rsidRDefault="00595008">
      <w:pPr>
        <w:pStyle w:val="ConsPlusNormal"/>
        <w:jc w:val="both"/>
        <w:rPr>
          <w:rFonts w:ascii="Times New Roman" w:hAnsi="Times New Roman" w:cs="Times New Roman"/>
          <w:sz w:val="24"/>
          <w:szCs w:val="24"/>
        </w:rPr>
      </w:pPr>
    </w:p>
    <w:p w:rsidR="00595008" w:rsidRPr="00352CC2" w:rsidRDefault="00595008" w:rsidP="00534C7D">
      <w:pPr>
        <w:pStyle w:val="ConsPlusTitle"/>
        <w:jc w:val="center"/>
        <w:outlineLvl w:val="1"/>
        <w:rPr>
          <w:rFonts w:ascii="Times New Roman" w:hAnsi="Times New Roman" w:cs="Times New Roman"/>
          <w:sz w:val="28"/>
          <w:szCs w:val="28"/>
        </w:rPr>
      </w:pPr>
      <w:r w:rsidRPr="00352CC2">
        <w:rPr>
          <w:rFonts w:ascii="Times New Roman" w:hAnsi="Times New Roman" w:cs="Times New Roman"/>
          <w:sz w:val="28"/>
          <w:szCs w:val="28"/>
        </w:rPr>
        <w:t>II. Постановка на учет бю</w:t>
      </w:r>
      <w:r w:rsidR="00534C7D" w:rsidRPr="00352CC2">
        <w:rPr>
          <w:rFonts w:ascii="Times New Roman" w:hAnsi="Times New Roman" w:cs="Times New Roman"/>
          <w:sz w:val="28"/>
          <w:szCs w:val="28"/>
        </w:rPr>
        <w:t xml:space="preserve">джетных обязательств и внесение </w:t>
      </w:r>
      <w:r w:rsidRPr="00352CC2">
        <w:rPr>
          <w:rFonts w:ascii="Times New Roman" w:hAnsi="Times New Roman" w:cs="Times New Roman"/>
          <w:sz w:val="28"/>
          <w:szCs w:val="28"/>
        </w:rPr>
        <w:t>в них изменений</w:t>
      </w:r>
    </w:p>
    <w:p w:rsidR="00595008" w:rsidRPr="00352CC2" w:rsidRDefault="00595008">
      <w:pPr>
        <w:pStyle w:val="ConsPlusNormal"/>
        <w:jc w:val="both"/>
        <w:rPr>
          <w:rFonts w:ascii="Times New Roman" w:hAnsi="Times New Roman" w:cs="Times New Roman"/>
          <w:sz w:val="28"/>
          <w:szCs w:val="28"/>
        </w:rPr>
      </w:pPr>
    </w:p>
    <w:p w:rsidR="00200071" w:rsidRPr="00352CC2" w:rsidRDefault="00595008" w:rsidP="00200071">
      <w:pPr>
        <w:pStyle w:val="ConsPlusNormal"/>
        <w:ind w:firstLine="540"/>
        <w:jc w:val="both"/>
        <w:rPr>
          <w:rFonts w:ascii="Times New Roman" w:hAnsi="Times New Roman" w:cs="Times New Roman"/>
          <w:sz w:val="28"/>
          <w:szCs w:val="28"/>
        </w:rPr>
      </w:pPr>
      <w:bookmarkStart w:id="0" w:name="P48"/>
      <w:bookmarkEnd w:id="0"/>
      <w:r w:rsidRPr="00352CC2">
        <w:rPr>
          <w:rFonts w:ascii="Times New Roman" w:hAnsi="Times New Roman" w:cs="Times New Roman"/>
          <w:sz w:val="28"/>
          <w:szCs w:val="28"/>
        </w:rPr>
        <w:t xml:space="preserve">2.1. 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w:t>
      </w:r>
      <w:hyperlink w:anchor="P402" w:history="1">
        <w:r w:rsidRPr="00352CC2">
          <w:rPr>
            <w:rFonts w:ascii="Times New Roman" w:hAnsi="Times New Roman" w:cs="Times New Roman"/>
            <w:sz w:val="28"/>
            <w:szCs w:val="28"/>
          </w:rPr>
          <w:t>графой 1</w:t>
        </w:r>
      </w:hyperlink>
      <w:r w:rsidR="00F76748" w:rsidRPr="00352CC2">
        <w:rPr>
          <w:rFonts w:ascii="Times New Roman" w:hAnsi="Times New Roman" w:cs="Times New Roman"/>
          <w:sz w:val="28"/>
          <w:szCs w:val="28"/>
        </w:rPr>
        <w:t xml:space="preserve"> Перечня документов-оснований.</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2.2. Сведения о бюджетных обязательствах, возникших на основании документов-оснований, предусмотренных </w:t>
      </w:r>
      <w:hyperlink w:anchor="P48" w:history="1">
        <w:r w:rsidRPr="00352CC2">
          <w:rPr>
            <w:rFonts w:ascii="Times New Roman" w:hAnsi="Times New Roman" w:cs="Times New Roman"/>
            <w:sz w:val="28"/>
            <w:szCs w:val="28"/>
          </w:rPr>
          <w:t>пунктом 2.1</w:t>
        </w:r>
      </w:hyperlink>
      <w:r w:rsidRPr="00352CC2">
        <w:rPr>
          <w:rFonts w:ascii="Times New Roman" w:hAnsi="Times New Roman" w:cs="Times New Roman"/>
          <w:sz w:val="28"/>
          <w:szCs w:val="28"/>
        </w:rPr>
        <w:t xml:space="preserve"> настоящего Порядка</w:t>
      </w:r>
      <w:r w:rsidR="00F76748" w:rsidRPr="00352CC2">
        <w:rPr>
          <w:rFonts w:ascii="Times New Roman" w:hAnsi="Times New Roman" w:cs="Times New Roman"/>
          <w:sz w:val="28"/>
          <w:szCs w:val="28"/>
        </w:rPr>
        <w:t>, формируются</w:t>
      </w:r>
      <w:r w:rsidRPr="00352CC2">
        <w:rPr>
          <w:rFonts w:ascii="Times New Roman" w:hAnsi="Times New Roman" w:cs="Times New Roman"/>
          <w:sz w:val="28"/>
          <w:szCs w:val="28"/>
        </w:rPr>
        <w:t>:</w:t>
      </w:r>
    </w:p>
    <w:p w:rsidR="00F76748" w:rsidRPr="00352CC2" w:rsidRDefault="00F7674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2.2.1. получателями средств бюджета поселения:</w:t>
      </w:r>
    </w:p>
    <w:p w:rsidR="00F76748" w:rsidRPr="00352CC2" w:rsidRDefault="00F76748" w:rsidP="00F76748">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а) в части принимаемых бюджетных обязательств, возникших на основании документов-оснований, предусмотренных: </w:t>
      </w:r>
    </w:p>
    <w:p w:rsidR="00200071" w:rsidRPr="00352CC2" w:rsidRDefault="00F7674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пунктами 1.1. и 1.2. Перечня документов-оснований, подлежащих размещению в ЕИС, - в течение двух рабочих дней до дня направления на размещение в ЕИС извещения об осуществлении закупки в форме электронного документа или приглашения принять участие в определении поставщика (подрядчика, исполнителя) в форме электронного документа;</w:t>
      </w:r>
    </w:p>
    <w:p w:rsidR="00200071" w:rsidRPr="00352CC2" w:rsidRDefault="00F7674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пунктом 1.3. </w:t>
      </w:r>
      <w:proofErr w:type="gramStart"/>
      <w:r w:rsidRPr="00352CC2">
        <w:rPr>
          <w:rFonts w:ascii="Times New Roman" w:hAnsi="Times New Roman" w:cs="Times New Roman"/>
          <w:sz w:val="28"/>
          <w:szCs w:val="28"/>
        </w:rPr>
        <w:t xml:space="preserve">Перечня документов-оснований, подлежащих размещению в ЕИС, - одновременно с направлением в </w:t>
      </w:r>
      <w:r w:rsidR="00AD4347" w:rsidRPr="00352CC2">
        <w:rPr>
          <w:rFonts w:ascii="Times New Roman" w:hAnsi="Times New Roman" w:cs="Times New Roman"/>
          <w:sz w:val="28"/>
          <w:szCs w:val="28"/>
        </w:rPr>
        <w:t xml:space="preserve">ТОУФК </w:t>
      </w:r>
      <w:r w:rsidRPr="00352CC2">
        <w:rPr>
          <w:rFonts w:ascii="Times New Roman" w:hAnsi="Times New Roman" w:cs="Times New Roman"/>
          <w:sz w:val="28"/>
          <w:szCs w:val="28"/>
        </w:rPr>
        <w:t xml:space="preserve">проекта </w:t>
      </w:r>
      <w:r w:rsidR="00AD4347" w:rsidRPr="00352CC2">
        <w:rPr>
          <w:rFonts w:ascii="Times New Roman" w:hAnsi="Times New Roman" w:cs="Times New Roman"/>
          <w:sz w:val="28"/>
          <w:szCs w:val="28"/>
        </w:rPr>
        <w:t>муниципального</w:t>
      </w:r>
      <w:r w:rsidR="00E42E74" w:rsidRPr="00352CC2">
        <w:rPr>
          <w:rFonts w:ascii="Times New Roman" w:hAnsi="Times New Roman" w:cs="Times New Roman"/>
          <w:sz w:val="28"/>
          <w:szCs w:val="28"/>
        </w:rPr>
        <w:t xml:space="preserve"> </w:t>
      </w:r>
      <w:r w:rsidRPr="00352CC2">
        <w:rPr>
          <w:rFonts w:ascii="Times New Roman" w:hAnsi="Times New Roman" w:cs="Times New Roman"/>
          <w:sz w:val="28"/>
          <w:szCs w:val="28"/>
        </w:rPr>
        <w:t>контракта с единственным поставщиком (подрядчиком, исполнителем) в соответствии с пунктом 24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w:t>
      </w:r>
      <w:proofErr w:type="gramEnd"/>
      <w:r w:rsidRPr="00352CC2">
        <w:rPr>
          <w:rFonts w:ascii="Times New Roman" w:hAnsi="Times New Roman" w:cs="Times New Roman"/>
          <w:sz w:val="28"/>
          <w:szCs w:val="28"/>
        </w:rPr>
        <w:t xml:space="preserve"> года № 1193 (далее - Правила контроля № 1193);</w:t>
      </w:r>
    </w:p>
    <w:p w:rsidR="00200071" w:rsidRPr="00352CC2" w:rsidRDefault="00F7674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пунктом 1.4. Перечня документов-оснований, подлежащих размещению в ЕИС, - одновременно с направлением в </w:t>
      </w:r>
      <w:r w:rsidR="00AD4347" w:rsidRPr="00352CC2">
        <w:rPr>
          <w:rFonts w:ascii="Times New Roman" w:hAnsi="Times New Roman" w:cs="Times New Roman"/>
          <w:sz w:val="28"/>
          <w:szCs w:val="28"/>
        </w:rPr>
        <w:t xml:space="preserve">ТОУФК </w:t>
      </w:r>
      <w:r w:rsidRPr="00352CC2">
        <w:rPr>
          <w:rFonts w:ascii="Times New Roman" w:hAnsi="Times New Roman" w:cs="Times New Roman"/>
          <w:sz w:val="28"/>
          <w:szCs w:val="28"/>
        </w:rPr>
        <w:t xml:space="preserve">проекта соглашения об изменении условий </w:t>
      </w:r>
      <w:r w:rsidR="00E42E74" w:rsidRPr="00352CC2">
        <w:rPr>
          <w:rFonts w:ascii="Times New Roman" w:hAnsi="Times New Roman" w:cs="Times New Roman"/>
          <w:sz w:val="28"/>
          <w:szCs w:val="28"/>
        </w:rPr>
        <w:t>муниципального</w:t>
      </w:r>
      <w:r w:rsidRPr="00352CC2">
        <w:rPr>
          <w:rFonts w:ascii="Times New Roman" w:hAnsi="Times New Roman" w:cs="Times New Roman"/>
          <w:sz w:val="28"/>
          <w:szCs w:val="28"/>
        </w:rPr>
        <w:t xml:space="preserve"> контракта в соответствии с пунктом 24 Правил контроля № 1193;</w:t>
      </w:r>
    </w:p>
    <w:p w:rsidR="00200071" w:rsidRPr="00352CC2" w:rsidRDefault="00F7674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б) в части принятых бюджетных обязательств, возникших на основании документов-оснований, предусмотренных:</w:t>
      </w:r>
    </w:p>
    <w:p w:rsidR="00200071" w:rsidRPr="00352CC2" w:rsidRDefault="00F7674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пунктами 1.5 </w:t>
      </w:r>
      <w:r w:rsidR="00DF023A" w:rsidRPr="00352CC2">
        <w:rPr>
          <w:rFonts w:ascii="Times New Roman" w:hAnsi="Times New Roman" w:cs="Times New Roman"/>
          <w:sz w:val="28"/>
          <w:szCs w:val="28"/>
        </w:rPr>
        <w:t>и 1.6</w:t>
      </w:r>
      <w:r w:rsidR="004D7238" w:rsidRPr="00352CC2">
        <w:rPr>
          <w:rFonts w:ascii="Times New Roman" w:hAnsi="Times New Roman" w:cs="Times New Roman"/>
          <w:sz w:val="28"/>
          <w:szCs w:val="28"/>
        </w:rPr>
        <w:t xml:space="preserve"> </w:t>
      </w:r>
      <w:r w:rsidRPr="00352CC2">
        <w:rPr>
          <w:rFonts w:ascii="Times New Roman" w:hAnsi="Times New Roman" w:cs="Times New Roman"/>
          <w:sz w:val="28"/>
          <w:szCs w:val="28"/>
        </w:rPr>
        <w:t xml:space="preserve">графы 1 Перечня документов-оснований, - не позднее пяти рабочих дней со дня заключения соответственно </w:t>
      </w:r>
      <w:r w:rsidR="00AD4347" w:rsidRPr="00352CC2">
        <w:rPr>
          <w:rFonts w:ascii="Times New Roman" w:hAnsi="Times New Roman" w:cs="Times New Roman"/>
          <w:sz w:val="28"/>
          <w:szCs w:val="28"/>
        </w:rPr>
        <w:t>муниципального</w:t>
      </w:r>
      <w:r w:rsidRPr="00352CC2">
        <w:rPr>
          <w:rFonts w:ascii="Times New Roman" w:hAnsi="Times New Roman" w:cs="Times New Roman"/>
          <w:sz w:val="28"/>
          <w:szCs w:val="28"/>
        </w:rPr>
        <w:t xml:space="preserve"> контракта, договора, указанных в названных пунктах графы 1 Перечня документов-оснований;</w:t>
      </w:r>
    </w:p>
    <w:p w:rsidR="00F76748" w:rsidRPr="00352CC2" w:rsidRDefault="00F76748"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 xml:space="preserve">пунктами </w:t>
      </w:r>
      <w:r w:rsidR="00DA2908" w:rsidRPr="00352CC2">
        <w:rPr>
          <w:rFonts w:ascii="Times New Roman" w:hAnsi="Times New Roman" w:cs="Times New Roman"/>
          <w:sz w:val="28"/>
          <w:szCs w:val="28"/>
        </w:rPr>
        <w:t xml:space="preserve">1.7, </w:t>
      </w:r>
      <w:r w:rsidRPr="00352CC2">
        <w:rPr>
          <w:rFonts w:ascii="Times New Roman" w:hAnsi="Times New Roman" w:cs="Times New Roman"/>
          <w:sz w:val="28"/>
          <w:szCs w:val="28"/>
        </w:rPr>
        <w:t>1.8</w:t>
      </w:r>
      <w:r w:rsidR="00DA2908" w:rsidRPr="00352CC2">
        <w:rPr>
          <w:rFonts w:ascii="Times New Roman" w:hAnsi="Times New Roman" w:cs="Times New Roman"/>
          <w:sz w:val="28"/>
          <w:szCs w:val="28"/>
        </w:rPr>
        <w:t xml:space="preserve"> </w:t>
      </w:r>
      <w:r w:rsidRPr="00352CC2">
        <w:rPr>
          <w:rFonts w:ascii="Times New Roman" w:hAnsi="Times New Roman" w:cs="Times New Roman"/>
          <w:sz w:val="28"/>
          <w:szCs w:val="28"/>
        </w:rPr>
        <w:t xml:space="preserve">и 3 графы 1 Перечня документов-оснований, - не позднее пяти рабочих дней со дня доведения в установленном порядке соответствующих лимитов бюджетных обязательств на принятие и исполнение получателем средств </w:t>
      </w:r>
      <w:r w:rsidR="00E42E74" w:rsidRPr="00352CC2">
        <w:rPr>
          <w:rFonts w:ascii="Times New Roman" w:hAnsi="Times New Roman" w:cs="Times New Roman"/>
          <w:sz w:val="28"/>
          <w:szCs w:val="28"/>
        </w:rPr>
        <w:t>бюджета</w:t>
      </w:r>
      <w:r w:rsidR="00AD4347" w:rsidRPr="00352CC2">
        <w:rPr>
          <w:rFonts w:ascii="Times New Roman" w:hAnsi="Times New Roman" w:cs="Times New Roman"/>
          <w:sz w:val="28"/>
          <w:szCs w:val="28"/>
        </w:rPr>
        <w:t xml:space="preserve"> </w:t>
      </w:r>
      <w:r w:rsidR="00E42E74" w:rsidRPr="00352CC2">
        <w:rPr>
          <w:rFonts w:ascii="Times New Roman" w:hAnsi="Times New Roman" w:cs="Times New Roman"/>
          <w:sz w:val="28"/>
          <w:szCs w:val="28"/>
        </w:rPr>
        <w:t>поселения бюджетных</w:t>
      </w:r>
      <w:r w:rsidRPr="00352CC2">
        <w:rPr>
          <w:rFonts w:ascii="Times New Roman" w:hAnsi="Times New Roman" w:cs="Times New Roman"/>
          <w:sz w:val="28"/>
          <w:szCs w:val="28"/>
        </w:rPr>
        <w:t xml:space="preserve"> обязательств, возникших на основании нормативн</w:t>
      </w:r>
      <w:r w:rsidR="002D1A4F" w:rsidRPr="00352CC2">
        <w:rPr>
          <w:rFonts w:ascii="Times New Roman" w:hAnsi="Times New Roman" w:cs="Times New Roman"/>
          <w:sz w:val="28"/>
          <w:szCs w:val="28"/>
        </w:rPr>
        <w:t>ых</w:t>
      </w:r>
      <w:r w:rsidRPr="00352CC2">
        <w:rPr>
          <w:rFonts w:ascii="Times New Roman" w:hAnsi="Times New Roman" w:cs="Times New Roman"/>
          <w:sz w:val="28"/>
          <w:szCs w:val="28"/>
        </w:rPr>
        <w:t xml:space="preserve"> правов</w:t>
      </w:r>
      <w:r w:rsidR="002D1A4F" w:rsidRPr="00352CC2">
        <w:rPr>
          <w:rFonts w:ascii="Times New Roman" w:hAnsi="Times New Roman" w:cs="Times New Roman"/>
          <w:sz w:val="28"/>
          <w:szCs w:val="28"/>
        </w:rPr>
        <w:t>ых</w:t>
      </w:r>
      <w:r w:rsidRPr="00352CC2">
        <w:rPr>
          <w:rFonts w:ascii="Times New Roman" w:hAnsi="Times New Roman" w:cs="Times New Roman"/>
          <w:sz w:val="28"/>
          <w:szCs w:val="28"/>
        </w:rPr>
        <w:t xml:space="preserve"> акт</w:t>
      </w:r>
      <w:r w:rsidR="002D1A4F" w:rsidRPr="00352CC2">
        <w:rPr>
          <w:rFonts w:ascii="Times New Roman" w:hAnsi="Times New Roman" w:cs="Times New Roman"/>
          <w:sz w:val="28"/>
          <w:szCs w:val="28"/>
        </w:rPr>
        <w:t>ов</w:t>
      </w:r>
      <w:r w:rsidRPr="00352CC2">
        <w:rPr>
          <w:rFonts w:ascii="Times New Roman" w:hAnsi="Times New Roman" w:cs="Times New Roman"/>
          <w:sz w:val="28"/>
          <w:szCs w:val="28"/>
        </w:rPr>
        <w:t xml:space="preserve"> о предоставлении субсиди</w:t>
      </w:r>
      <w:r w:rsidR="002D1A4F" w:rsidRPr="00352CC2">
        <w:rPr>
          <w:rFonts w:ascii="Times New Roman" w:hAnsi="Times New Roman" w:cs="Times New Roman"/>
          <w:sz w:val="28"/>
          <w:szCs w:val="28"/>
        </w:rPr>
        <w:t>й</w:t>
      </w:r>
      <w:r w:rsidRPr="00352CC2">
        <w:rPr>
          <w:rFonts w:ascii="Times New Roman" w:hAnsi="Times New Roman" w:cs="Times New Roman"/>
          <w:sz w:val="28"/>
          <w:szCs w:val="28"/>
        </w:rPr>
        <w:t xml:space="preserve"> или иных документов, указанных в названных пунктах графы 1 Перечня документов-оснований;</w:t>
      </w:r>
      <w:proofErr w:type="gramEnd"/>
    </w:p>
    <w:p w:rsidR="00366C2C" w:rsidRPr="00352CC2" w:rsidRDefault="00366C2C" w:rsidP="00366C2C">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2.2.2. ТОУФК:</w:t>
      </w:r>
    </w:p>
    <w:p w:rsidR="00366C2C" w:rsidRPr="00352CC2" w:rsidRDefault="00366C2C" w:rsidP="00366C2C">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lastRenderedPageBreak/>
        <w:t xml:space="preserve"> в части принятых бюджетных обязательств, возникших на основании документов оснований, предусмотренных:</w:t>
      </w:r>
    </w:p>
    <w:p w:rsidR="00AE4D38" w:rsidRPr="00352CC2" w:rsidRDefault="00AE4D38" w:rsidP="00366C2C">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пунктами 2.1, 2.1.1, 2.13 и 2.14 графы 1 Перечня документов-оснований, - одновременно с размещением информации в реестре соглашений (договоров) о предоставлении субсидий, бюджетных инвестиций, межбюджетных трансфертов;</w:t>
      </w:r>
    </w:p>
    <w:p w:rsidR="00200071" w:rsidRPr="00352CC2" w:rsidRDefault="00366C2C"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пунктами 2.</w:t>
      </w:r>
      <w:r w:rsidR="00AE4D38" w:rsidRPr="00352CC2">
        <w:rPr>
          <w:rFonts w:ascii="Times New Roman" w:hAnsi="Times New Roman" w:cs="Times New Roman"/>
          <w:sz w:val="28"/>
          <w:szCs w:val="28"/>
        </w:rPr>
        <w:t>2</w:t>
      </w:r>
      <w:r w:rsidRPr="00352CC2">
        <w:rPr>
          <w:rFonts w:ascii="Times New Roman" w:hAnsi="Times New Roman" w:cs="Times New Roman"/>
          <w:sz w:val="28"/>
          <w:szCs w:val="28"/>
        </w:rPr>
        <w:t xml:space="preserve"> - 2.12 графы 1 Перечня документов-оснований, - одновременно с санкционированием </w:t>
      </w:r>
      <w:proofErr w:type="gramStart"/>
      <w:r w:rsidRPr="00352CC2">
        <w:rPr>
          <w:rFonts w:ascii="Times New Roman" w:hAnsi="Times New Roman" w:cs="Times New Roman"/>
          <w:sz w:val="28"/>
          <w:szCs w:val="28"/>
        </w:rPr>
        <w:t>оплаты денежных обязательств получателей средств бюджета поселения</w:t>
      </w:r>
      <w:proofErr w:type="gramEnd"/>
      <w:r w:rsidRPr="00352CC2">
        <w:rPr>
          <w:rFonts w:ascii="Times New Roman" w:hAnsi="Times New Roman" w:cs="Times New Roman"/>
          <w:sz w:val="28"/>
          <w:szCs w:val="28"/>
        </w:rPr>
        <w:t xml:space="preserve"> в соответствии с Порядком санкционирования оплаты денежных обязательств получателей средств бюджета поселения и администраторов источников финансирования дефицита бюджета</w:t>
      </w:r>
      <w:r w:rsidR="00663DCA" w:rsidRPr="00352CC2">
        <w:rPr>
          <w:rFonts w:ascii="Times New Roman" w:hAnsi="Times New Roman" w:cs="Times New Roman"/>
          <w:sz w:val="28"/>
          <w:szCs w:val="28"/>
        </w:rPr>
        <w:t xml:space="preserve"> </w:t>
      </w:r>
      <w:r w:rsidRPr="00352CC2">
        <w:rPr>
          <w:rFonts w:ascii="Times New Roman" w:hAnsi="Times New Roman" w:cs="Times New Roman"/>
          <w:sz w:val="28"/>
          <w:szCs w:val="28"/>
        </w:rPr>
        <w:t>поселения.</w:t>
      </w:r>
      <w:bookmarkStart w:id="1" w:name="P53"/>
      <w:bookmarkEnd w:id="1"/>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2.3. </w:t>
      </w:r>
      <w:proofErr w:type="gramStart"/>
      <w:r w:rsidRPr="00352CC2">
        <w:rPr>
          <w:rFonts w:ascii="Times New Roman" w:hAnsi="Times New Roman" w:cs="Times New Roman"/>
          <w:sz w:val="28"/>
          <w:szCs w:val="28"/>
        </w:rPr>
        <w:t xml:space="preserve">При наличии электронного документооборота между получателями средств </w:t>
      </w:r>
      <w:r w:rsidR="00D92BD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и </w:t>
      </w:r>
      <w:r w:rsidR="00D92BD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Сведения о бюджетных обязательствах, возникших на основании документов-оснований, предусмотренных </w:t>
      </w:r>
      <w:hyperlink w:anchor="P418" w:history="1">
        <w:r w:rsidRPr="00352CC2">
          <w:rPr>
            <w:rFonts w:ascii="Times New Roman" w:hAnsi="Times New Roman" w:cs="Times New Roman"/>
            <w:sz w:val="28"/>
            <w:szCs w:val="28"/>
          </w:rPr>
          <w:t xml:space="preserve">пунктами </w:t>
        </w:r>
        <w:r w:rsidR="00366C2C" w:rsidRPr="00352CC2">
          <w:rPr>
            <w:rFonts w:ascii="Times New Roman" w:hAnsi="Times New Roman" w:cs="Times New Roman"/>
            <w:sz w:val="28"/>
            <w:szCs w:val="28"/>
          </w:rPr>
          <w:t>1.6</w:t>
        </w:r>
        <w:r w:rsidR="00F10407" w:rsidRPr="00352CC2">
          <w:rPr>
            <w:rFonts w:ascii="Times New Roman" w:hAnsi="Times New Roman" w:cs="Times New Roman"/>
            <w:sz w:val="28"/>
            <w:szCs w:val="28"/>
          </w:rPr>
          <w:t>, 1.</w:t>
        </w:r>
        <w:r w:rsidR="000F3C36" w:rsidRPr="00352CC2">
          <w:rPr>
            <w:rFonts w:ascii="Times New Roman" w:hAnsi="Times New Roman" w:cs="Times New Roman"/>
            <w:sz w:val="28"/>
            <w:szCs w:val="28"/>
          </w:rPr>
          <w:t>7</w:t>
        </w:r>
        <w:r w:rsidR="00F10407" w:rsidRPr="00352CC2">
          <w:rPr>
            <w:rFonts w:ascii="Times New Roman" w:hAnsi="Times New Roman" w:cs="Times New Roman"/>
            <w:sz w:val="28"/>
            <w:szCs w:val="28"/>
          </w:rPr>
          <w:t>,</w:t>
        </w:r>
        <w:r w:rsidR="00366C2C" w:rsidRPr="00352CC2">
          <w:rPr>
            <w:rFonts w:ascii="Times New Roman" w:hAnsi="Times New Roman" w:cs="Times New Roman"/>
            <w:sz w:val="28"/>
            <w:szCs w:val="28"/>
          </w:rPr>
          <w:t xml:space="preserve"> 1.</w:t>
        </w:r>
        <w:r w:rsidR="000F3C36" w:rsidRPr="00352CC2">
          <w:rPr>
            <w:rFonts w:ascii="Times New Roman" w:hAnsi="Times New Roman" w:cs="Times New Roman"/>
            <w:sz w:val="28"/>
            <w:szCs w:val="28"/>
          </w:rPr>
          <w:t>8</w:t>
        </w:r>
      </w:hyperlink>
      <w:r w:rsidR="00AB04EB" w:rsidRPr="00352CC2">
        <w:rPr>
          <w:rFonts w:ascii="Times New Roman" w:hAnsi="Times New Roman" w:cs="Times New Roman"/>
          <w:sz w:val="28"/>
          <w:szCs w:val="28"/>
        </w:rPr>
        <w:t xml:space="preserve"> </w:t>
      </w:r>
      <w:r w:rsidRPr="00352CC2">
        <w:rPr>
          <w:rFonts w:ascii="Times New Roman" w:hAnsi="Times New Roman" w:cs="Times New Roman"/>
          <w:sz w:val="28"/>
          <w:szCs w:val="28"/>
        </w:rPr>
        <w:t xml:space="preserve">и </w:t>
      </w:r>
      <w:hyperlink w:anchor="P516" w:history="1">
        <w:r w:rsidR="00366C2C" w:rsidRPr="00352CC2">
          <w:rPr>
            <w:rFonts w:ascii="Times New Roman" w:hAnsi="Times New Roman" w:cs="Times New Roman"/>
            <w:sz w:val="28"/>
            <w:szCs w:val="28"/>
          </w:rPr>
          <w:t>3</w:t>
        </w:r>
        <w:r w:rsidRPr="00352CC2">
          <w:rPr>
            <w:rFonts w:ascii="Times New Roman" w:hAnsi="Times New Roman" w:cs="Times New Roman"/>
            <w:sz w:val="28"/>
            <w:szCs w:val="28"/>
          </w:rPr>
          <w:t xml:space="preserve"> графы 1</w:t>
        </w:r>
      </w:hyperlink>
      <w:r w:rsidRPr="00352CC2">
        <w:rPr>
          <w:rFonts w:ascii="Times New Roman" w:hAnsi="Times New Roman" w:cs="Times New Roman"/>
          <w:sz w:val="28"/>
          <w:szCs w:val="28"/>
        </w:rPr>
        <w:t xml:space="preserve"> Перечня документов-оснований, направляются в </w:t>
      </w:r>
      <w:r w:rsidR="00D92BD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с приложением копии документа-основания в форме электронной копии бумажного документа,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w:t>
      </w:r>
      <w:proofErr w:type="gramEnd"/>
      <w:r w:rsidRPr="00352CC2">
        <w:rPr>
          <w:rFonts w:ascii="Times New Roman" w:hAnsi="Times New Roman" w:cs="Times New Roman"/>
          <w:sz w:val="28"/>
          <w:szCs w:val="28"/>
        </w:rPr>
        <w:t xml:space="preserve"> получателя </w:t>
      </w:r>
      <w:r w:rsidR="00D92BDD"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При отсутствии технической возможности или электронного документооборота с применением электронной подписи между получателями</w:t>
      </w:r>
      <w:r w:rsidR="00480E76" w:rsidRPr="00352CC2">
        <w:rPr>
          <w:rFonts w:ascii="Times New Roman" w:hAnsi="Times New Roman" w:cs="Times New Roman"/>
          <w:sz w:val="28"/>
          <w:szCs w:val="28"/>
        </w:rPr>
        <w:t xml:space="preserve"> средств</w:t>
      </w:r>
      <w:r w:rsidRPr="00352CC2">
        <w:rPr>
          <w:rFonts w:ascii="Times New Roman" w:hAnsi="Times New Roman" w:cs="Times New Roman"/>
          <w:sz w:val="28"/>
          <w:szCs w:val="28"/>
        </w:rPr>
        <w:t xml:space="preserve"> </w:t>
      </w:r>
      <w:r w:rsidR="00D92BD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и </w:t>
      </w:r>
      <w:r w:rsidR="00D92BD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Сведения о бюджетном обязательстве направляются в </w:t>
      </w:r>
      <w:r w:rsidR="00D92BD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с приложением копии документа-основания на бумажном носителе.</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При направлении в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Сведения о бюджетном обязательстве, возникшем на основании документа-основания, предусмотренного </w:t>
      </w:r>
      <w:hyperlink w:anchor="P406" w:history="1">
        <w:r w:rsidR="00366C2C" w:rsidRPr="00352CC2">
          <w:rPr>
            <w:rFonts w:ascii="Times New Roman" w:hAnsi="Times New Roman" w:cs="Times New Roman"/>
            <w:sz w:val="28"/>
            <w:szCs w:val="28"/>
          </w:rPr>
          <w:t>пункта</w:t>
        </w:r>
        <w:r w:rsidRPr="00352CC2">
          <w:rPr>
            <w:rFonts w:ascii="Times New Roman" w:hAnsi="Times New Roman" w:cs="Times New Roman"/>
            <w:sz w:val="28"/>
            <w:szCs w:val="28"/>
          </w:rPr>
          <w:t>м</w:t>
        </w:r>
        <w:r w:rsidR="00366C2C" w:rsidRPr="00352CC2">
          <w:rPr>
            <w:rFonts w:ascii="Times New Roman" w:hAnsi="Times New Roman" w:cs="Times New Roman"/>
            <w:sz w:val="28"/>
            <w:szCs w:val="28"/>
          </w:rPr>
          <w:t>и</w:t>
        </w:r>
        <w:r w:rsidRPr="00352CC2">
          <w:rPr>
            <w:rFonts w:ascii="Times New Roman" w:hAnsi="Times New Roman" w:cs="Times New Roman"/>
            <w:sz w:val="28"/>
            <w:szCs w:val="28"/>
          </w:rPr>
          <w:t xml:space="preserve"> 1</w:t>
        </w:r>
        <w:r w:rsidR="00366C2C" w:rsidRPr="00352CC2">
          <w:rPr>
            <w:rFonts w:ascii="Times New Roman" w:hAnsi="Times New Roman" w:cs="Times New Roman"/>
            <w:sz w:val="28"/>
            <w:szCs w:val="28"/>
          </w:rPr>
          <w:t>.1-1.5</w:t>
        </w:r>
        <w:r w:rsidRPr="00352CC2">
          <w:rPr>
            <w:rFonts w:ascii="Times New Roman" w:hAnsi="Times New Roman" w:cs="Times New Roman"/>
            <w:sz w:val="28"/>
            <w:szCs w:val="28"/>
          </w:rPr>
          <w:t xml:space="preserve"> графы 1</w:t>
        </w:r>
      </w:hyperlink>
      <w:r w:rsidRPr="00352CC2">
        <w:rPr>
          <w:rFonts w:ascii="Times New Roman" w:hAnsi="Times New Roman" w:cs="Times New Roman"/>
          <w:sz w:val="28"/>
          <w:szCs w:val="28"/>
        </w:rPr>
        <w:t xml:space="preserve"> Перечня документов-оснований, копия указанного документа-основания в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не представляется.</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Копии документов-оснований, предусмотренных </w:t>
      </w:r>
      <w:hyperlink w:anchor="P430" w:history="1">
        <w:r w:rsidRPr="00352CC2">
          <w:rPr>
            <w:rFonts w:ascii="Times New Roman" w:hAnsi="Times New Roman" w:cs="Times New Roman"/>
            <w:sz w:val="28"/>
            <w:szCs w:val="28"/>
          </w:rPr>
          <w:t xml:space="preserve">пунктами </w:t>
        </w:r>
        <w:r w:rsidR="00366C2C" w:rsidRPr="00352CC2">
          <w:rPr>
            <w:rFonts w:ascii="Times New Roman" w:hAnsi="Times New Roman" w:cs="Times New Roman"/>
            <w:sz w:val="28"/>
            <w:szCs w:val="28"/>
          </w:rPr>
          <w:t>2.1-2.1</w:t>
        </w:r>
        <w:r w:rsidR="00E67C6C" w:rsidRPr="00352CC2">
          <w:rPr>
            <w:rFonts w:ascii="Times New Roman" w:hAnsi="Times New Roman" w:cs="Times New Roman"/>
            <w:sz w:val="28"/>
            <w:szCs w:val="28"/>
          </w:rPr>
          <w:t>4</w:t>
        </w:r>
        <w:r w:rsidR="00366C2C" w:rsidRPr="00352CC2">
          <w:rPr>
            <w:rFonts w:ascii="Times New Roman" w:hAnsi="Times New Roman" w:cs="Times New Roman"/>
            <w:sz w:val="28"/>
            <w:szCs w:val="28"/>
          </w:rPr>
          <w:t xml:space="preserve"> </w:t>
        </w:r>
      </w:hyperlink>
      <w:hyperlink w:anchor="P509" w:history="1">
        <w:r w:rsidRPr="00352CC2">
          <w:rPr>
            <w:rFonts w:ascii="Times New Roman" w:hAnsi="Times New Roman" w:cs="Times New Roman"/>
            <w:sz w:val="28"/>
            <w:szCs w:val="28"/>
          </w:rPr>
          <w:t xml:space="preserve"> графы 1</w:t>
        </w:r>
      </w:hyperlink>
      <w:r w:rsidRPr="00352CC2">
        <w:rPr>
          <w:rFonts w:ascii="Times New Roman" w:hAnsi="Times New Roman" w:cs="Times New Roman"/>
          <w:sz w:val="28"/>
          <w:szCs w:val="28"/>
        </w:rPr>
        <w:t xml:space="preserve"> Перечня документов-оснований, в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не представляются.</w:t>
      </w:r>
      <w:bookmarkStart w:id="2" w:name="P57"/>
      <w:bookmarkEnd w:id="2"/>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2.4.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200071" w:rsidRPr="00352CC2" w:rsidRDefault="00366C2C"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В случае внесения изменений в бюджетное обязательство, предусматривающих изменение суммы принятого бюджетного обязательства, возникшего на основании документов-оснований, предусмотренных пунктом 1.5 Перечня документов-оснований, Сведения о бюджетном обязательстве формируются на основании документов-оснований, предусмотренных пунктом 1.4. графы 1 Перечня документов-оснований, до внесения изменений в поставленное на учет бюджетное обязательство для осуществления проверки, предусмотренной:</w:t>
      </w:r>
      <w:proofErr w:type="gramEnd"/>
    </w:p>
    <w:p w:rsidR="00200071" w:rsidRPr="00352CC2" w:rsidRDefault="00366C2C"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абзацем четвертым пункта 2.6. настоящего Порядка - в случае, если </w:t>
      </w:r>
      <w:r w:rsidRPr="00352CC2">
        <w:rPr>
          <w:rFonts w:ascii="Times New Roman" w:hAnsi="Times New Roman" w:cs="Times New Roman"/>
          <w:sz w:val="28"/>
          <w:szCs w:val="28"/>
        </w:rPr>
        <w:lastRenderedPageBreak/>
        <w:t>документом-основанием предусматривается увеличение суммы принятого бюджетного обязательства по соответствующему коду бюджетной классификации;</w:t>
      </w:r>
    </w:p>
    <w:p w:rsidR="00200071" w:rsidRPr="00352CC2" w:rsidRDefault="00366C2C"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абзацем девятым пункта 2.6. настоящего Порядка - в случае, если документом-основанием предусматривается уменьшение суммы принятого бюджетного обязательства по соответствующему коду бюджетной классификации.</w:t>
      </w:r>
    </w:p>
    <w:p w:rsidR="00200071" w:rsidRPr="00352CC2" w:rsidRDefault="00366C2C"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В случае внесения изменений в поставленное на учет бюджетное обязательство без внесения изменений в документ-основание</w:t>
      </w:r>
      <w:proofErr w:type="gramEnd"/>
      <w:r w:rsidRPr="00352CC2">
        <w:rPr>
          <w:rFonts w:ascii="Times New Roman" w:hAnsi="Times New Roman" w:cs="Times New Roman"/>
          <w:sz w:val="28"/>
          <w:szCs w:val="28"/>
        </w:rPr>
        <w:t>, предусмотренный пунктами 1.5 и 1.6 графы 1 Перечня документов-оснований, получатель средств бюджета поселения формирует Сведения о бюджетном обязательстве не позднее трех рабочих дней, следующих за днем возникновения обстоятельств, требующих внесения изменений в бюджетное обязательство.</w:t>
      </w:r>
    </w:p>
    <w:p w:rsidR="00200071" w:rsidRPr="00352CC2" w:rsidRDefault="00366C2C"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При формировании Сведений о бюджетном обязательстве получателем средств бюджета поселения в соответствии с абзацем первым настоящего пункта ТОУФК дополнительно осуществляет проверку, предусмотренную абзацами вторым, третьим и пятым пункта 2.6. настоящего Порядка.</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В случае внесения изменений в бюджетное обязательство без внесения изменений в документ-основание, а также в связи с внесением изменений в документ-основание, содержащийся в информационных системах, указанный документ-основание в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повторно не представляется.</w:t>
      </w:r>
    </w:p>
    <w:p w:rsidR="00200071" w:rsidRPr="00352CC2" w:rsidRDefault="00595008"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В случае внесения изменений в бюджетное обязательство в связи с внесением изменений в документ-основание</w:t>
      </w:r>
      <w:proofErr w:type="gramEnd"/>
      <w:r w:rsidRPr="00352CC2">
        <w:rPr>
          <w:rFonts w:ascii="Times New Roman" w:hAnsi="Times New Roman" w:cs="Times New Roman"/>
          <w:sz w:val="28"/>
          <w:szCs w:val="28"/>
        </w:rPr>
        <w:t xml:space="preserve">, предусмотренный </w:t>
      </w:r>
      <w:hyperlink w:anchor="P418" w:history="1">
        <w:r w:rsidRPr="00352CC2">
          <w:rPr>
            <w:rFonts w:ascii="Times New Roman" w:hAnsi="Times New Roman" w:cs="Times New Roman"/>
            <w:sz w:val="28"/>
            <w:szCs w:val="28"/>
          </w:rPr>
          <w:t xml:space="preserve">пунктами </w:t>
        </w:r>
        <w:r w:rsidR="00366C2C" w:rsidRPr="00352CC2">
          <w:rPr>
            <w:rFonts w:ascii="Times New Roman" w:hAnsi="Times New Roman" w:cs="Times New Roman"/>
            <w:sz w:val="28"/>
            <w:szCs w:val="28"/>
          </w:rPr>
          <w:t>1.6</w:t>
        </w:r>
        <w:r w:rsidR="00BE4DFB" w:rsidRPr="00352CC2">
          <w:rPr>
            <w:rFonts w:ascii="Times New Roman" w:hAnsi="Times New Roman" w:cs="Times New Roman"/>
            <w:sz w:val="28"/>
            <w:szCs w:val="28"/>
          </w:rPr>
          <w:t>, 1.</w:t>
        </w:r>
        <w:r w:rsidR="000F3C36" w:rsidRPr="00352CC2">
          <w:rPr>
            <w:rFonts w:ascii="Times New Roman" w:hAnsi="Times New Roman" w:cs="Times New Roman"/>
            <w:sz w:val="28"/>
            <w:szCs w:val="28"/>
          </w:rPr>
          <w:t>7</w:t>
        </w:r>
        <w:r w:rsidR="00BE4DFB" w:rsidRPr="00352CC2">
          <w:rPr>
            <w:rFonts w:ascii="Times New Roman" w:hAnsi="Times New Roman" w:cs="Times New Roman"/>
            <w:sz w:val="28"/>
            <w:szCs w:val="28"/>
          </w:rPr>
          <w:t xml:space="preserve">, </w:t>
        </w:r>
        <w:r w:rsidR="00366C2C" w:rsidRPr="00352CC2">
          <w:rPr>
            <w:rFonts w:ascii="Times New Roman" w:hAnsi="Times New Roman" w:cs="Times New Roman"/>
            <w:sz w:val="28"/>
            <w:szCs w:val="28"/>
          </w:rPr>
          <w:t>1.</w:t>
        </w:r>
        <w:r w:rsidR="000F3C36" w:rsidRPr="00352CC2">
          <w:rPr>
            <w:rFonts w:ascii="Times New Roman" w:hAnsi="Times New Roman" w:cs="Times New Roman"/>
            <w:sz w:val="28"/>
            <w:szCs w:val="28"/>
          </w:rPr>
          <w:t>8</w:t>
        </w:r>
      </w:hyperlink>
      <w:r w:rsidR="00AB04EB" w:rsidRPr="00352CC2">
        <w:rPr>
          <w:rFonts w:ascii="Times New Roman" w:hAnsi="Times New Roman" w:cs="Times New Roman"/>
          <w:sz w:val="28"/>
          <w:szCs w:val="28"/>
        </w:rPr>
        <w:t xml:space="preserve"> </w:t>
      </w:r>
      <w:r w:rsidRPr="00352CC2">
        <w:rPr>
          <w:rFonts w:ascii="Times New Roman" w:hAnsi="Times New Roman" w:cs="Times New Roman"/>
          <w:sz w:val="28"/>
          <w:szCs w:val="28"/>
        </w:rPr>
        <w:t xml:space="preserve">и </w:t>
      </w:r>
      <w:hyperlink w:anchor="P516" w:history="1">
        <w:r w:rsidR="00366C2C" w:rsidRPr="00352CC2">
          <w:rPr>
            <w:rFonts w:ascii="Times New Roman" w:hAnsi="Times New Roman" w:cs="Times New Roman"/>
            <w:sz w:val="28"/>
            <w:szCs w:val="28"/>
          </w:rPr>
          <w:t>3</w:t>
        </w:r>
        <w:r w:rsidRPr="00352CC2">
          <w:rPr>
            <w:rFonts w:ascii="Times New Roman" w:hAnsi="Times New Roman" w:cs="Times New Roman"/>
            <w:sz w:val="28"/>
            <w:szCs w:val="28"/>
          </w:rPr>
          <w:t xml:space="preserve"> графы 1</w:t>
        </w:r>
      </w:hyperlink>
      <w:r w:rsidRPr="00352CC2">
        <w:rPr>
          <w:rFonts w:ascii="Times New Roman" w:hAnsi="Times New Roman" w:cs="Times New Roman"/>
          <w:sz w:val="28"/>
          <w:szCs w:val="28"/>
        </w:rPr>
        <w:t xml:space="preserve"> Перечня документов-оснований, документ, предусматривающий внесение изменений в документ-основание и отсутствующий в информационных системах, представляется получателем средств </w:t>
      </w:r>
      <w:r w:rsidR="00480E76"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 xml:space="preserve"> в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одновременно со Сведениями о бюджетном обязательстве.</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2.5. </w:t>
      </w:r>
      <w:proofErr w:type="gramStart"/>
      <w:r w:rsidRPr="00352CC2">
        <w:rPr>
          <w:rFonts w:ascii="Times New Roman" w:hAnsi="Times New Roman" w:cs="Times New Roman"/>
          <w:sz w:val="28"/>
          <w:szCs w:val="28"/>
        </w:rPr>
        <w:t xml:space="preserve">Копии документов-оснований (документов о внесении изменений в документы-основания), направленные в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в форме электронной копии бумажного документа,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w:t>
      </w:r>
      <w:r w:rsidR="00480E76"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 xml:space="preserve">, подлежат хранению в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в соответствии с правилами делопроизводства.</w:t>
      </w:r>
      <w:bookmarkStart w:id="3" w:name="P61"/>
      <w:bookmarkEnd w:id="3"/>
      <w:proofErr w:type="gramEnd"/>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2.6. При постановке на учет бюджетных обязательств (внесении в них изменений) в соответствии со Сведениями о бюджетном обязательстве, сформированными получателем средств </w:t>
      </w:r>
      <w:r w:rsidR="00480E76"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 xml:space="preserve">,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w:t>
      </w:r>
      <w:r w:rsidR="00052859" w:rsidRPr="00352CC2">
        <w:rPr>
          <w:rFonts w:ascii="Times New Roman" w:hAnsi="Times New Roman" w:cs="Times New Roman"/>
          <w:sz w:val="28"/>
          <w:szCs w:val="28"/>
        </w:rPr>
        <w:t>осуществляет их проверку по следующим направлениям:</w:t>
      </w:r>
      <w:bookmarkStart w:id="4" w:name="P62"/>
      <w:bookmarkEnd w:id="4"/>
    </w:p>
    <w:p w:rsidR="00200071" w:rsidRPr="00352CC2" w:rsidRDefault="00052859"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с</w:t>
      </w:r>
      <w:r w:rsidR="00595008" w:rsidRPr="00352CC2">
        <w:rPr>
          <w:rFonts w:ascii="Times New Roman" w:hAnsi="Times New Roman" w:cs="Times New Roman"/>
          <w:sz w:val="28"/>
          <w:szCs w:val="28"/>
        </w:rPr>
        <w:t xml:space="preserve">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w:t>
      </w:r>
      <w:r w:rsidR="00480E76" w:rsidRPr="00352CC2">
        <w:rPr>
          <w:rFonts w:ascii="Times New Roman" w:hAnsi="Times New Roman" w:cs="Times New Roman"/>
          <w:sz w:val="28"/>
          <w:szCs w:val="28"/>
        </w:rPr>
        <w:t xml:space="preserve">бюджета поселения </w:t>
      </w:r>
      <w:r w:rsidR="00595008" w:rsidRPr="00352CC2">
        <w:rPr>
          <w:rFonts w:ascii="Times New Roman" w:hAnsi="Times New Roman" w:cs="Times New Roman"/>
          <w:sz w:val="28"/>
          <w:szCs w:val="28"/>
        </w:rPr>
        <w:t xml:space="preserve">в </w:t>
      </w:r>
      <w:r w:rsidR="00480E76" w:rsidRPr="00352CC2">
        <w:rPr>
          <w:rFonts w:ascii="Times New Roman" w:hAnsi="Times New Roman" w:cs="Times New Roman"/>
          <w:sz w:val="28"/>
          <w:szCs w:val="28"/>
        </w:rPr>
        <w:t>ТОУФК</w:t>
      </w:r>
      <w:r w:rsidR="00595008" w:rsidRPr="00352CC2">
        <w:rPr>
          <w:rFonts w:ascii="Times New Roman" w:hAnsi="Times New Roman" w:cs="Times New Roman"/>
          <w:sz w:val="28"/>
          <w:szCs w:val="28"/>
        </w:rPr>
        <w:t xml:space="preserve"> для постановки на учет бюджетного обязательства в соответствии с </w:t>
      </w:r>
      <w:hyperlink w:anchor="P53" w:history="1">
        <w:r w:rsidR="00595008" w:rsidRPr="00352CC2">
          <w:rPr>
            <w:rFonts w:ascii="Times New Roman" w:hAnsi="Times New Roman" w:cs="Times New Roman"/>
            <w:sz w:val="28"/>
            <w:szCs w:val="28"/>
          </w:rPr>
          <w:t>пунктом 2.3</w:t>
        </w:r>
      </w:hyperlink>
      <w:r w:rsidR="00595008" w:rsidRPr="00352CC2">
        <w:rPr>
          <w:rFonts w:ascii="Times New Roman" w:hAnsi="Times New Roman" w:cs="Times New Roman"/>
          <w:sz w:val="28"/>
          <w:szCs w:val="28"/>
        </w:rPr>
        <w:t xml:space="preserve"> </w:t>
      </w:r>
      <w:r w:rsidR="00595008" w:rsidRPr="00352CC2">
        <w:rPr>
          <w:rFonts w:ascii="Times New Roman" w:hAnsi="Times New Roman" w:cs="Times New Roman"/>
          <w:sz w:val="28"/>
          <w:szCs w:val="28"/>
        </w:rPr>
        <w:lastRenderedPageBreak/>
        <w:t>настоящего Порядка;</w:t>
      </w:r>
      <w:bookmarkStart w:id="5" w:name="P63"/>
      <w:bookmarkEnd w:id="5"/>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w:anchor="P153" w:history="1">
        <w:r w:rsidRPr="00352CC2">
          <w:rPr>
            <w:rFonts w:ascii="Times New Roman" w:hAnsi="Times New Roman" w:cs="Times New Roman"/>
            <w:sz w:val="28"/>
            <w:szCs w:val="28"/>
          </w:rPr>
          <w:t>Приложением 1</w:t>
        </w:r>
      </w:hyperlink>
      <w:r w:rsidRPr="00352CC2">
        <w:rPr>
          <w:rFonts w:ascii="Times New Roman" w:hAnsi="Times New Roman" w:cs="Times New Roman"/>
          <w:sz w:val="28"/>
          <w:szCs w:val="28"/>
        </w:rPr>
        <w:t xml:space="preserve"> к настоящему Порядку;</w:t>
      </w:r>
      <w:bookmarkStart w:id="6" w:name="P64"/>
      <w:bookmarkEnd w:id="6"/>
    </w:p>
    <w:p w:rsidR="00200071" w:rsidRPr="00352CC2" w:rsidRDefault="00595008"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 xml:space="preserve">непревышение суммы бюджетного обязательства по соответствующим кодам классификации расходов </w:t>
      </w:r>
      <w:r w:rsidR="00480E76"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бюджетных средств, открытом в установленном порядке в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отдельно для текущего финансового года, для первого и для второго года планового периода;</w:t>
      </w:r>
      <w:bookmarkStart w:id="7" w:name="P65"/>
      <w:bookmarkEnd w:id="7"/>
      <w:proofErr w:type="gramEnd"/>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соответствие предмета бюджетного обязательства, указанного в Сведениях о бюджетном обязательстве, документе-основании, коду классификации расходов </w:t>
      </w:r>
      <w:r w:rsidR="00480E76"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 указанному в Сведениях о бюджетном обязательстве, документе-основании.</w:t>
      </w:r>
      <w:bookmarkStart w:id="8" w:name="P66"/>
      <w:bookmarkEnd w:id="8"/>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При проверке Сведений о бюджетном обязательстве, возникшем на основании документов-оснований, предусмотренных </w:t>
      </w:r>
      <w:hyperlink w:anchor="P406" w:history="1">
        <w:r w:rsidRPr="00352CC2">
          <w:rPr>
            <w:rFonts w:ascii="Times New Roman" w:hAnsi="Times New Roman" w:cs="Times New Roman"/>
            <w:sz w:val="28"/>
            <w:szCs w:val="28"/>
          </w:rPr>
          <w:t>пунктом 1</w:t>
        </w:r>
        <w:r w:rsidR="00052859" w:rsidRPr="00352CC2">
          <w:rPr>
            <w:rFonts w:ascii="Times New Roman" w:hAnsi="Times New Roman" w:cs="Times New Roman"/>
            <w:sz w:val="28"/>
            <w:szCs w:val="28"/>
          </w:rPr>
          <w:t>.5</w:t>
        </w:r>
        <w:r w:rsidRPr="00352CC2">
          <w:rPr>
            <w:rFonts w:ascii="Times New Roman" w:hAnsi="Times New Roman" w:cs="Times New Roman"/>
            <w:sz w:val="28"/>
            <w:szCs w:val="28"/>
          </w:rPr>
          <w:t xml:space="preserve"> графы 1</w:t>
        </w:r>
      </w:hyperlink>
      <w:r w:rsidRPr="00352CC2">
        <w:rPr>
          <w:rFonts w:ascii="Times New Roman" w:hAnsi="Times New Roman" w:cs="Times New Roman"/>
          <w:sz w:val="28"/>
          <w:szCs w:val="28"/>
        </w:rPr>
        <w:t xml:space="preserve"> Перечня документов-оснований,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осуществляет проверку соответствия информации, </w:t>
      </w:r>
      <w:r w:rsidR="00052859" w:rsidRPr="00352CC2">
        <w:rPr>
          <w:rFonts w:ascii="Times New Roman" w:hAnsi="Times New Roman" w:cs="Times New Roman"/>
          <w:sz w:val="28"/>
          <w:szCs w:val="28"/>
        </w:rPr>
        <w:t>включаемой в Сведения о бюджетном обязательстве, аналогичной информации, подлежащей включению в реестр контрактов, и условиям документа-основания.</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В случае формирования Сведений о бюджетном обязательстве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при постановке на учет бюджетного обязательства (внесении в него изменений) осуществляется проверка, предусмотренная </w:t>
      </w:r>
      <w:hyperlink w:anchor="P64" w:history="1">
        <w:r w:rsidRPr="00352CC2">
          <w:rPr>
            <w:rFonts w:ascii="Times New Roman" w:hAnsi="Times New Roman" w:cs="Times New Roman"/>
            <w:sz w:val="28"/>
            <w:szCs w:val="28"/>
          </w:rPr>
          <w:t>абзацем четвертым</w:t>
        </w:r>
      </w:hyperlink>
      <w:r w:rsidRPr="00352CC2">
        <w:rPr>
          <w:rFonts w:ascii="Times New Roman" w:hAnsi="Times New Roman" w:cs="Times New Roman"/>
          <w:sz w:val="28"/>
          <w:szCs w:val="28"/>
        </w:rPr>
        <w:t xml:space="preserve"> настоящего пункта.</w:t>
      </w:r>
    </w:p>
    <w:p w:rsidR="00200071" w:rsidRPr="00352CC2" w:rsidRDefault="00052859"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При постановке на учет бюджетных обязательств, возникающих на основании документов-оснований, предусмотренных пунктами 1.1., 1.2., 1.3., 1.4. графы 1 Перечня документов-оснований, подлежащих размещению в ЕИС, при проведении проверки, предусмотренной абзацем пятым настоящего пункта, ТОУФК осуществляет проверку соответствия информации, включаемой в Сведения о бюджетном обязательстве, аналогичной информации, подлежащей проверке в соответствии с Правилами контроля № 1193.</w:t>
      </w:r>
      <w:proofErr w:type="gramEnd"/>
    </w:p>
    <w:p w:rsidR="00200071" w:rsidRPr="00352CC2" w:rsidRDefault="00052859"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В случае внесения изменений в поставленное на учет бюджетное обязательство, предусматривающих уменьшение суммы принятого бюджетного обязательства, ТОУФК осуществляет проверку непревышения суммы исполнения бюджетного обязательства над изменяемой суммой бюджетного обязательства.</w:t>
      </w:r>
    </w:p>
    <w:p w:rsidR="00200071" w:rsidRPr="00352CC2" w:rsidRDefault="00052859"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В случае аннулирования принимаемого бюджетного обязательства проверка, предусмотренная абзацами вторым, четвертым и пятым настоящего пункта, не осуществляется.</w:t>
      </w:r>
      <w:bookmarkStart w:id="9" w:name="P68"/>
      <w:bookmarkEnd w:id="9"/>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2.7. В случае представления в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Сведений о бюджетном обязательстве на бумажном носителе в дополнение к проверке, </w:t>
      </w:r>
      <w:r w:rsidRPr="00352CC2">
        <w:rPr>
          <w:rFonts w:ascii="Times New Roman" w:hAnsi="Times New Roman" w:cs="Times New Roman"/>
          <w:sz w:val="28"/>
          <w:szCs w:val="28"/>
        </w:rPr>
        <w:lastRenderedPageBreak/>
        <w:t xml:space="preserve">предусмотренной </w:t>
      </w:r>
      <w:hyperlink w:anchor="P61" w:history="1">
        <w:r w:rsidRPr="00352CC2">
          <w:rPr>
            <w:rFonts w:ascii="Times New Roman" w:hAnsi="Times New Roman" w:cs="Times New Roman"/>
            <w:sz w:val="28"/>
            <w:szCs w:val="28"/>
          </w:rPr>
          <w:t>пунктом 2.6</w:t>
        </w:r>
      </w:hyperlink>
      <w:r w:rsidRPr="00352CC2">
        <w:rPr>
          <w:rFonts w:ascii="Times New Roman" w:hAnsi="Times New Roman" w:cs="Times New Roman"/>
          <w:sz w:val="28"/>
          <w:szCs w:val="28"/>
        </w:rPr>
        <w:t xml:space="preserve"> настоящего Порядка, также осуществляется проверка Сведений о бюджетном обязательстве </w:t>
      </w:r>
      <w:proofErr w:type="gramStart"/>
      <w:r w:rsidRPr="00352CC2">
        <w:rPr>
          <w:rFonts w:ascii="Times New Roman" w:hAnsi="Times New Roman" w:cs="Times New Roman"/>
          <w:sz w:val="28"/>
          <w:szCs w:val="28"/>
        </w:rPr>
        <w:t>на</w:t>
      </w:r>
      <w:proofErr w:type="gramEnd"/>
      <w:r w:rsidRPr="00352CC2">
        <w:rPr>
          <w:rFonts w:ascii="Times New Roman" w:hAnsi="Times New Roman" w:cs="Times New Roman"/>
          <w:sz w:val="28"/>
          <w:szCs w:val="28"/>
        </w:rPr>
        <w:t>:</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идентичность информации, отраженной в Сведениях о бюджетном обязательстве на бумажном носителе, информации, содержащейся в Сведениях о бюджетном обязательстве, представленной на машинном носителе;</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соответствие подписей лиц, имеющих право подписывать Сведения о бюджетном обязательстве от имени получателя средств</w:t>
      </w:r>
      <w:r w:rsidR="00480E76" w:rsidRPr="00352CC2">
        <w:rPr>
          <w:rFonts w:ascii="Times New Roman" w:hAnsi="Times New Roman" w:cs="Times New Roman"/>
          <w:sz w:val="28"/>
          <w:szCs w:val="28"/>
        </w:rPr>
        <w:t xml:space="preserve"> бюджета поселения</w:t>
      </w:r>
      <w:r w:rsidRPr="00352CC2">
        <w:rPr>
          <w:rFonts w:ascii="Times New Roman" w:hAnsi="Times New Roman" w:cs="Times New Roman"/>
          <w:sz w:val="28"/>
          <w:szCs w:val="28"/>
        </w:rPr>
        <w:t xml:space="preserve">, имеющимся в </w:t>
      </w:r>
      <w:r w:rsidR="00480E76"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образцам, представленным получателем средств </w:t>
      </w:r>
      <w:r w:rsidR="00480E76"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в порядке, установленном для открытия соответствующего лицевого счета.</w:t>
      </w:r>
    </w:p>
    <w:p w:rsidR="00200071" w:rsidRPr="00352CC2" w:rsidRDefault="00885EB3"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2.8. При постановке на учет бюджетного обязательства (внесении в него изменений) ТОУФК осуществляет проверку Сведений о бюджетном обязательстве, сформированном на основании документа-основания, предусмотренного:</w:t>
      </w:r>
    </w:p>
    <w:p w:rsidR="00200071" w:rsidRPr="00352CC2" w:rsidRDefault="00885EB3"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пунктами 1.1., 1.2., 1.3., 1.4. графы 1 Перечня документов-оснований, сформированного с использованием ЕИС, - в течение одного рабочего дня, следующего за днем поступления в ТОУФК Сведений о бюджетном обязательстве или документа-основания в соответствии с пунктами 24 и 28 Правил контроля № 1193;</w:t>
      </w:r>
    </w:p>
    <w:p w:rsidR="00200071" w:rsidRPr="00352CC2" w:rsidRDefault="00885EB3"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пунктом 1.5 графы 1 Перечня документов-оснований, сформированного с использованием ЕИС, - в течение трех рабочих дней, следующих за днем поступления в ТОУФК Сведений о бюджетном обязательстве или документа-основания в соответствии с пунктом 15 Правил ведения реестра контрактов;</w:t>
      </w:r>
    </w:p>
    <w:p w:rsidR="00200071" w:rsidRPr="00352CC2" w:rsidRDefault="00885EB3"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пунктами 1.6 - 1.</w:t>
      </w:r>
      <w:r w:rsidR="000F3C36" w:rsidRPr="00352CC2">
        <w:rPr>
          <w:rFonts w:ascii="Times New Roman" w:hAnsi="Times New Roman" w:cs="Times New Roman"/>
          <w:sz w:val="28"/>
          <w:szCs w:val="28"/>
        </w:rPr>
        <w:t>8</w:t>
      </w:r>
      <w:r w:rsidRPr="00352CC2">
        <w:rPr>
          <w:rFonts w:ascii="Times New Roman" w:hAnsi="Times New Roman" w:cs="Times New Roman"/>
          <w:sz w:val="28"/>
          <w:szCs w:val="28"/>
        </w:rPr>
        <w:t xml:space="preserve"> и 3 графы 1 Перечня документов-оснований, сформированного без использования ЕИС, - в течение двух рабочих дней, следующих за днем поступления в ТОУФК Сведений о бюджетном обязательстве.</w:t>
      </w:r>
    </w:p>
    <w:p w:rsidR="00200071" w:rsidRPr="00352CC2" w:rsidRDefault="00885EB3"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2.9. При формировании Сведений о бюджетном обязательстве с использованием ЕИС проверка, предусмотренная:</w:t>
      </w:r>
    </w:p>
    <w:p w:rsidR="00200071" w:rsidRPr="00352CC2" w:rsidRDefault="00885EB3"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абзацами вторым, третьим, пятым пункта 2.6 настоящего Порядка, осуществляется в ЕИС;</w:t>
      </w:r>
    </w:p>
    <w:p w:rsidR="00200071" w:rsidRPr="00352CC2" w:rsidRDefault="00885EB3"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абзацами четвертым пункта 2.6 настоящего Порядка, осуществляется в информационной системе Федерального казначейства.</w:t>
      </w:r>
    </w:p>
    <w:p w:rsidR="00200071" w:rsidRPr="00352CC2" w:rsidRDefault="00885EB3"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В случае положительного результата проверки, указанной в абзаце втором настоящего пункта, Сведения о бюджетных обязательствах и информация о положительном результате проверок направляются в информационную систему Федерального казначейства для осуществления проверки, указанной в абзаце третьем настоящего пункта.</w:t>
      </w:r>
      <w:bookmarkStart w:id="10" w:name="P71"/>
      <w:bookmarkEnd w:id="10"/>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2.</w:t>
      </w:r>
      <w:r w:rsidR="00885EB3" w:rsidRPr="00352CC2">
        <w:rPr>
          <w:rFonts w:ascii="Times New Roman" w:hAnsi="Times New Roman" w:cs="Times New Roman"/>
          <w:sz w:val="28"/>
          <w:szCs w:val="28"/>
        </w:rPr>
        <w:t>10</w:t>
      </w:r>
      <w:r w:rsidRPr="00352CC2">
        <w:rPr>
          <w:rFonts w:ascii="Times New Roman" w:hAnsi="Times New Roman" w:cs="Times New Roman"/>
          <w:sz w:val="28"/>
          <w:szCs w:val="28"/>
        </w:rPr>
        <w:t xml:space="preserve">. </w:t>
      </w:r>
      <w:proofErr w:type="gramStart"/>
      <w:r w:rsidRPr="00352CC2">
        <w:rPr>
          <w:rFonts w:ascii="Times New Roman" w:hAnsi="Times New Roman" w:cs="Times New Roman"/>
          <w:sz w:val="28"/>
          <w:szCs w:val="28"/>
        </w:rPr>
        <w:t xml:space="preserve">В случае положительного результата проверки Сведений о бюджетном обязательстве на соответствие требованиям, предусмотренным </w:t>
      </w:r>
      <w:hyperlink w:anchor="P61" w:history="1">
        <w:r w:rsidRPr="00352CC2">
          <w:rPr>
            <w:rFonts w:ascii="Times New Roman" w:hAnsi="Times New Roman" w:cs="Times New Roman"/>
            <w:sz w:val="28"/>
            <w:szCs w:val="28"/>
          </w:rPr>
          <w:t>пунктами 2.6</w:t>
        </w:r>
      </w:hyperlink>
      <w:r w:rsidRPr="00352CC2">
        <w:rPr>
          <w:rFonts w:ascii="Times New Roman" w:hAnsi="Times New Roman" w:cs="Times New Roman"/>
          <w:sz w:val="28"/>
          <w:szCs w:val="28"/>
        </w:rPr>
        <w:t xml:space="preserve"> и </w:t>
      </w:r>
      <w:hyperlink w:anchor="P68" w:history="1">
        <w:r w:rsidRPr="00352CC2">
          <w:rPr>
            <w:rFonts w:ascii="Times New Roman" w:hAnsi="Times New Roman" w:cs="Times New Roman"/>
            <w:sz w:val="28"/>
            <w:szCs w:val="28"/>
          </w:rPr>
          <w:t>2.7</w:t>
        </w:r>
      </w:hyperlink>
      <w:r w:rsidRPr="00352CC2">
        <w:rPr>
          <w:rFonts w:ascii="Times New Roman" w:hAnsi="Times New Roman" w:cs="Times New Roman"/>
          <w:sz w:val="28"/>
          <w:szCs w:val="28"/>
        </w:rPr>
        <w:t xml:space="preserve"> настоящего Порядка, </w:t>
      </w:r>
      <w:r w:rsidR="002D102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присваивает учетный номер бюджетному обязательству (вносит изменения в ранее поставленное на учет бюджетное обязательство)</w:t>
      </w:r>
      <w:r w:rsidR="00885EB3" w:rsidRPr="00352CC2">
        <w:rPr>
          <w:rFonts w:ascii="Times New Roman" w:hAnsi="Times New Roman" w:cs="Times New Roman"/>
          <w:sz w:val="28"/>
          <w:szCs w:val="28"/>
        </w:rPr>
        <w:t xml:space="preserve"> в течение сроков, указанных в абзацах втором </w:t>
      </w:r>
      <w:r w:rsidR="00BE4DFB" w:rsidRPr="00352CC2">
        <w:rPr>
          <w:rFonts w:ascii="Times New Roman" w:hAnsi="Times New Roman" w:cs="Times New Roman"/>
          <w:sz w:val="28"/>
          <w:szCs w:val="28"/>
        </w:rPr>
        <w:t>–</w:t>
      </w:r>
      <w:r w:rsidR="00885EB3" w:rsidRPr="00352CC2">
        <w:rPr>
          <w:rFonts w:ascii="Times New Roman" w:hAnsi="Times New Roman" w:cs="Times New Roman"/>
          <w:sz w:val="28"/>
          <w:szCs w:val="28"/>
        </w:rPr>
        <w:t xml:space="preserve"> </w:t>
      </w:r>
      <w:r w:rsidR="00BE4DFB" w:rsidRPr="00352CC2">
        <w:rPr>
          <w:rFonts w:ascii="Times New Roman" w:hAnsi="Times New Roman" w:cs="Times New Roman"/>
          <w:sz w:val="28"/>
          <w:szCs w:val="28"/>
        </w:rPr>
        <w:lastRenderedPageBreak/>
        <w:t xml:space="preserve">четвертом </w:t>
      </w:r>
      <w:r w:rsidR="00885EB3" w:rsidRPr="00352CC2">
        <w:rPr>
          <w:rFonts w:ascii="Times New Roman" w:hAnsi="Times New Roman" w:cs="Times New Roman"/>
          <w:sz w:val="28"/>
          <w:szCs w:val="28"/>
        </w:rPr>
        <w:t xml:space="preserve">пункта 2.8 настоящего Порядка, </w:t>
      </w:r>
      <w:r w:rsidRPr="00352CC2">
        <w:rPr>
          <w:rFonts w:ascii="Times New Roman" w:hAnsi="Times New Roman" w:cs="Times New Roman"/>
          <w:sz w:val="28"/>
          <w:szCs w:val="28"/>
        </w:rPr>
        <w:t>и не позднее одного рабочего дня</w:t>
      </w:r>
      <w:r w:rsidR="00885EB3" w:rsidRPr="00352CC2">
        <w:rPr>
          <w:rFonts w:ascii="Times New Roman" w:hAnsi="Times New Roman" w:cs="Times New Roman"/>
          <w:sz w:val="28"/>
          <w:szCs w:val="28"/>
        </w:rPr>
        <w:t>, следующего за днем постановки на учет бюджетного обязательства</w:t>
      </w:r>
      <w:proofErr w:type="gramEnd"/>
      <w:r w:rsidR="00885EB3" w:rsidRPr="00352CC2">
        <w:rPr>
          <w:rFonts w:ascii="Times New Roman" w:hAnsi="Times New Roman" w:cs="Times New Roman"/>
          <w:sz w:val="28"/>
          <w:szCs w:val="28"/>
        </w:rPr>
        <w:t xml:space="preserve"> (</w:t>
      </w:r>
      <w:proofErr w:type="gramStart"/>
      <w:r w:rsidR="00885EB3" w:rsidRPr="00352CC2">
        <w:rPr>
          <w:rFonts w:ascii="Times New Roman" w:hAnsi="Times New Roman" w:cs="Times New Roman"/>
          <w:sz w:val="28"/>
          <w:szCs w:val="28"/>
        </w:rPr>
        <w:t xml:space="preserve">внесения изменений в бюджетное обязательство) </w:t>
      </w:r>
      <w:r w:rsidRPr="00352CC2">
        <w:rPr>
          <w:rFonts w:ascii="Times New Roman" w:hAnsi="Times New Roman" w:cs="Times New Roman"/>
          <w:sz w:val="28"/>
          <w:szCs w:val="28"/>
        </w:rPr>
        <w:t xml:space="preserve"> направляет получателю средств </w:t>
      </w:r>
      <w:r w:rsidR="002D102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извещение о постановке на учет (изменении) бюджетного обязательства, </w:t>
      </w:r>
      <w:hyperlink r:id="rId8" w:history="1">
        <w:r w:rsidRPr="00352CC2">
          <w:rPr>
            <w:rFonts w:ascii="Times New Roman" w:hAnsi="Times New Roman" w:cs="Times New Roman"/>
            <w:sz w:val="28"/>
            <w:szCs w:val="28"/>
          </w:rPr>
          <w:t>реквизиты</w:t>
        </w:r>
      </w:hyperlink>
      <w:r w:rsidRPr="00352CC2">
        <w:rPr>
          <w:rFonts w:ascii="Times New Roman" w:hAnsi="Times New Roman" w:cs="Times New Roman"/>
          <w:sz w:val="28"/>
          <w:szCs w:val="28"/>
        </w:rPr>
        <w:t xml:space="preserve"> которого установлены Приложением 12 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утвержденному приказом Министерства финансов Российской Федерации от 30.10.2020 N 258н (далее соответственно - Порядок Минфина России, Извещение о бюджетном обязательстве).</w:t>
      </w:r>
      <w:proofErr w:type="gramEnd"/>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Извещение о бюджетном обязательстве направляется </w:t>
      </w:r>
      <w:r w:rsidR="002D102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получателю средств </w:t>
      </w:r>
      <w:r w:rsidR="002D102D"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в форме электронного документа, подписанного электронной подписью лица, имеющего право действовать от имени </w:t>
      </w:r>
      <w:r w:rsidR="002D102D" w:rsidRPr="00352CC2">
        <w:rPr>
          <w:rFonts w:ascii="Times New Roman" w:hAnsi="Times New Roman" w:cs="Times New Roman"/>
          <w:sz w:val="28"/>
          <w:szCs w:val="28"/>
        </w:rPr>
        <w:t>ТОУФК</w:t>
      </w:r>
      <w:r w:rsidRPr="00352CC2">
        <w:rPr>
          <w:rFonts w:ascii="Times New Roman" w:hAnsi="Times New Roman" w:cs="Times New Roman"/>
          <w:sz w:val="28"/>
          <w:szCs w:val="28"/>
        </w:rPr>
        <w:t>, - в отношении Сведений о бюджетном обязательстве, представленных в форме электронного документа;</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на бумажном носителе, подписанном лицом, имеющим право действовать от имени </w:t>
      </w:r>
      <w:r w:rsidR="002D102D" w:rsidRPr="00352CC2">
        <w:rPr>
          <w:rFonts w:ascii="Times New Roman" w:hAnsi="Times New Roman" w:cs="Times New Roman"/>
          <w:sz w:val="28"/>
          <w:szCs w:val="28"/>
        </w:rPr>
        <w:t>ТОУФК</w:t>
      </w:r>
      <w:r w:rsidRPr="00352CC2">
        <w:rPr>
          <w:rFonts w:ascii="Times New Roman" w:hAnsi="Times New Roman" w:cs="Times New Roman"/>
          <w:sz w:val="28"/>
          <w:szCs w:val="28"/>
        </w:rPr>
        <w:t>, - в отношении Сведений о бюджетном обязательстве, представленных на бумажном носителе.</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Учетный номер бюджетного обязательства имеет следующую структуру, состоящую из девятнадцати разрядов:</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с 1 по 8 разряд - ун</w:t>
      </w:r>
      <w:r w:rsidR="002D102D" w:rsidRPr="00352CC2">
        <w:rPr>
          <w:rFonts w:ascii="Times New Roman" w:hAnsi="Times New Roman" w:cs="Times New Roman"/>
          <w:sz w:val="28"/>
          <w:szCs w:val="28"/>
        </w:rPr>
        <w:t xml:space="preserve">икальный код получателя средств бюджета поселения </w:t>
      </w:r>
      <w:r w:rsidRPr="00352CC2">
        <w:rPr>
          <w:rFonts w:ascii="Times New Roman" w:hAnsi="Times New Roman" w:cs="Times New Roman"/>
          <w:sz w:val="28"/>
          <w:szCs w:val="28"/>
        </w:rPr>
        <w:t>по сводному реестру участников бюджетного процесса, а также юридических лиц, не являющихся участниками бюджетного процесса (далее - Сводный реестр);</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9 и 10 разряды - последние две цифры года, в котором бюджетное обязательство поставлено на учет;</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с 11 по 19 разряд - уникальный номер бюджетного обязательства, присваиваемый </w:t>
      </w:r>
      <w:r w:rsidR="002D102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в рамках одного календарного года.</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Одно поставленное на учет бюджетное обязательство может содержать несколько кодов классификации расходов </w:t>
      </w:r>
      <w:r w:rsidR="002D102D"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2.</w:t>
      </w:r>
      <w:r w:rsidR="00885EB3" w:rsidRPr="00352CC2">
        <w:rPr>
          <w:rFonts w:ascii="Times New Roman" w:hAnsi="Times New Roman" w:cs="Times New Roman"/>
          <w:sz w:val="28"/>
          <w:szCs w:val="28"/>
        </w:rPr>
        <w:t>11</w:t>
      </w:r>
      <w:r w:rsidRPr="00352CC2">
        <w:rPr>
          <w:rFonts w:ascii="Times New Roman" w:hAnsi="Times New Roman" w:cs="Times New Roman"/>
          <w:sz w:val="28"/>
          <w:szCs w:val="28"/>
        </w:rPr>
        <w:t xml:space="preserve">. В случае отрицательного результата проверки Сведений о бюджетном обязательстве на соответствие требованиям, предусмотренным </w:t>
      </w:r>
      <w:hyperlink w:anchor="P62" w:history="1">
        <w:r w:rsidRPr="00352CC2">
          <w:rPr>
            <w:rFonts w:ascii="Times New Roman" w:hAnsi="Times New Roman" w:cs="Times New Roman"/>
            <w:sz w:val="28"/>
            <w:szCs w:val="28"/>
          </w:rPr>
          <w:t>абзацами вторым</w:t>
        </w:r>
      </w:hyperlink>
      <w:r w:rsidRPr="00352CC2">
        <w:rPr>
          <w:rFonts w:ascii="Times New Roman" w:hAnsi="Times New Roman" w:cs="Times New Roman"/>
          <w:sz w:val="28"/>
          <w:szCs w:val="28"/>
        </w:rPr>
        <w:t xml:space="preserve">, </w:t>
      </w:r>
      <w:hyperlink w:anchor="P63" w:history="1">
        <w:r w:rsidRPr="00352CC2">
          <w:rPr>
            <w:rFonts w:ascii="Times New Roman" w:hAnsi="Times New Roman" w:cs="Times New Roman"/>
            <w:sz w:val="28"/>
            <w:szCs w:val="28"/>
          </w:rPr>
          <w:t>третьим</w:t>
        </w:r>
      </w:hyperlink>
      <w:r w:rsidRPr="00352CC2">
        <w:rPr>
          <w:rFonts w:ascii="Times New Roman" w:hAnsi="Times New Roman" w:cs="Times New Roman"/>
          <w:sz w:val="28"/>
          <w:szCs w:val="28"/>
        </w:rPr>
        <w:t xml:space="preserve">, </w:t>
      </w:r>
      <w:hyperlink w:anchor="P65" w:history="1">
        <w:r w:rsidRPr="00352CC2">
          <w:rPr>
            <w:rFonts w:ascii="Times New Roman" w:hAnsi="Times New Roman" w:cs="Times New Roman"/>
            <w:sz w:val="28"/>
            <w:szCs w:val="28"/>
          </w:rPr>
          <w:t>пятым</w:t>
        </w:r>
      </w:hyperlink>
      <w:r w:rsidRPr="00352CC2">
        <w:rPr>
          <w:rFonts w:ascii="Times New Roman" w:hAnsi="Times New Roman" w:cs="Times New Roman"/>
          <w:sz w:val="28"/>
          <w:szCs w:val="28"/>
        </w:rPr>
        <w:t xml:space="preserve"> и </w:t>
      </w:r>
      <w:hyperlink w:anchor="P66" w:history="1">
        <w:r w:rsidRPr="00352CC2">
          <w:rPr>
            <w:rFonts w:ascii="Times New Roman" w:hAnsi="Times New Roman" w:cs="Times New Roman"/>
            <w:sz w:val="28"/>
            <w:szCs w:val="28"/>
          </w:rPr>
          <w:t>шестым пункта 2.6</w:t>
        </w:r>
      </w:hyperlink>
      <w:r w:rsidRPr="00352CC2">
        <w:rPr>
          <w:rFonts w:ascii="Times New Roman" w:hAnsi="Times New Roman" w:cs="Times New Roman"/>
          <w:sz w:val="28"/>
          <w:szCs w:val="28"/>
        </w:rPr>
        <w:t xml:space="preserve"> и </w:t>
      </w:r>
      <w:hyperlink w:anchor="P68" w:history="1">
        <w:r w:rsidRPr="00352CC2">
          <w:rPr>
            <w:rFonts w:ascii="Times New Roman" w:hAnsi="Times New Roman" w:cs="Times New Roman"/>
            <w:sz w:val="28"/>
            <w:szCs w:val="28"/>
          </w:rPr>
          <w:t>пунктом 2.7</w:t>
        </w:r>
      </w:hyperlink>
      <w:r w:rsidRPr="00352CC2">
        <w:rPr>
          <w:rFonts w:ascii="Times New Roman" w:hAnsi="Times New Roman" w:cs="Times New Roman"/>
          <w:sz w:val="28"/>
          <w:szCs w:val="28"/>
        </w:rPr>
        <w:t xml:space="preserve"> настоящего Порядка, </w:t>
      </w:r>
      <w:r w:rsidR="002D102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в</w:t>
      </w:r>
      <w:r w:rsidR="00885EB3" w:rsidRPr="00352CC2">
        <w:rPr>
          <w:rFonts w:ascii="Times New Roman" w:hAnsi="Times New Roman" w:cs="Times New Roman"/>
          <w:sz w:val="28"/>
          <w:szCs w:val="28"/>
        </w:rPr>
        <w:t xml:space="preserve"> сроки, установленные абзацами вторым-четвертым пункта 2.8 настоящего Порядка:</w:t>
      </w:r>
    </w:p>
    <w:p w:rsidR="00200071" w:rsidRPr="00352CC2" w:rsidRDefault="00595008"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 xml:space="preserve">направляет получателю средств </w:t>
      </w:r>
      <w:r w:rsidR="002D102D" w:rsidRPr="00352CC2">
        <w:rPr>
          <w:rFonts w:ascii="Times New Roman" w:hAnsi="Times New Roman" w:cs="Times New Roman"/>
          <w:sz w:val="28"/>
          <w:szCs w:val="28"/>
        </w:rPr>
        <w:t xml:space="preserve">районного бюджета, бюджета городского поселения </w:t>
      </w:r>
      <w:r w:rsidRPr="00352CC2">
        <w:rPr>
          <w:rFonts w:ascii="Times New Roman" w:hAnsi="Times New Roman" w:cs="Times New Roman"/>
          <w:sz w:val="28"/>
          <w:szCs w:val="28"/>
        </w:rPr>
        <w:t xml:space="preserve">уведомление в электронной форме, содержащее информацию, позволяющую идентифицировать документ, не принятый к исполнению, а также причину, по которой постановка на учет бюджетного обязательства не осуществляется, и дату отказа в соответствии с правилами организации и </w:t>
      </w:r>
      <w:r w:rsidRPr="00352CC2">
        <w:rPr>
          <w:rFonts w:ascii="Times New Roman" w:hAnsi="Times New Roman" w:cs="Times New Roman"/>
          <w:sz w:val="28"/>
          <w:szCs w:val="28"/>
        </w:rPr>
        <w:lastRenderedPageBreak/>
        <w:t>функционирования системы казначейских платежей, установленными Федеральным казначейством, - в отношении Сведений о бюджетном обязательстве, представленных в форме электронного документа</w:t>
      </w:r>
      <w:proofErr w:type="gramEnd"/>
      <w:r w:rsidRPr="00352CC2">
        <w:rPr>
          <w:rFonts w:ascii="Times New Roman" w:hAnsi="Times New Roman" w:cs="Times New Roman"/>
          <w:sz w:val="28"/>
          <w:szCs w:val="28"/>
        </w:rPr>
        <w:t>;</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возвращает получателю средств </w:t>
      </w:r>
      <w:r w:rsidR="002D102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копию Сведений о бюджетном обязательстве с указанием причины, по которой постановка на учет бюджетного обязательства не осуществляется, даты отказа, должности сотрудника </w:t>
      </w:r>
      <w:r w:rsidR="002D102D" w:rsidRPr="00352CC2">
        <w:rPr>
          <w:rFonts w:ascii="Times New Roman" w:hAnsi="Times New Roman" w:cs="Times New Roman"/>
          <w:sz w:val="28"/>
          <w:szCs w:val="28"/>
        </w:rPr>
        <w:t>ТОУФК</w:t>
      </w:r>
      <w:r w:rsidRPr="00352CC2">
        <w:rPr>
          <w:rFonts w:ascii="Times New Roman" w:hAnsi="Times New Roman" w:cs="Times New Roman"/>
          <w:sz w:val="28"/>
          <w:szCs w:val="28"/>
        </w:rPr>
        <w:t>, его подписи, расшифровки подписи с указанием инициалов и фамилии - в отношении Сведений о бюджетном обязательстве, представленных на бумажном носителе.</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2.1</w:t>
      </w:r>
      <w:r w:rsidR="00885EB3" w:rsidRPr="00352CC2">
        <w:rPr>
          <w:rFonts w:ascii="Times New Roman" w:hAnsi="Times New Roman" w:cs="Times New Roman"/>
          <w:sz w:val="28"/>
          <w:szCs w:val="28"/>
        </w:rPr>
        <w:t>2</w:t>
      </w:r>
      <w:r w:rsidRPr="00352CC2">
        <w:rPr>
          <w:rFonts w:ascii="Times New Roman" w:hAnsi="Times New Roman" w:cs="Times New Roman"/>
          <w:sz w:val="28"/>
          <w:szCs w:val="28"/>
        </w:rPr>
        <w:t xml:space="preserve">. </w:t>
      </w:r>
      <w:proofErr w:type="gramStart"/>
      <w:r w:rsidRPr="00352CC2">
        <w:rPr>
          <w:rFonts w:ascii="Times New Roman" w:hAnsi="Times New Roman" w:cs="Times New Roman"/>
          <w:sz w:val="28"/>
          <w:szCs w:val="28"/>
        </w:rPr>
        <w:t xml:space="preserve">В случае отрицательного результата проверки Сведений о бюджетном обязательстве на соответствие требованиям, предусмотренным </w:t>
      </w:r>
      <w:hyperlink w:anchor="P64" w:history="1">
        <w:r w:rsidRPr="00352CC2">
          <w:rPr>
            <w:rFonts w:ascii="Times New Roman" w:hAnsi="Times New Roman" w:cs="Times New Roman"/>
            <w:sz w:val="28"/>
            <w:szCs w:val="28"/>
          </w:rPr>
          <w:t>абзацем четвертым пункта 2.6</w:t>
        </w:r>
      </w:hyperlink>
      <w:r w:rsidRPr="00352CC2">
        <w:rPr>
          <w:rFonts w:ascii="Times New Roman" w:hAnsi="Times New Roman" w:cs="Times New Roman"/>
          <w:sz w:val="28"/>
          <w:szCs w:val="28"/>
        </w:rPr>
        <w:t xml:space="preserve"> настоящего Порядка, </w:t>
      </w:r>
      <w:r w:rsidR="002D102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roofErr w:type="gramEnd"/>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получателю средств </w:t>
      </w:r>
      <w:r w:rsidR="002D102D" w:rsidRPr="00352CC2">
        <w:rPr>
          <w:rFonts w:ascii="Times New Roman" w:hAnsi="Times New Roman" w:cs="Times New Roman"/>
          <w:sz w:val="28"/>
          <w:szCs w:val="28"/>
        </w:rPr>
        <w:t xml:space="preserve">бюджета </w:t>
      </w:r>
      <w:r w:rsidR="00C91650" w:rsidRPr="00352CC2">
        <w:rPr>
          <w:rFonts w:ascii="Times New Roman" w:hAnsi="Times New Roman" w:cs="Times New Roman"/>
          <w:sz w:val="28"/>
          <w:szCs w:val="28"/>
        </w:rPr>
        <w:t>п</w:t>
      </w:r>
      <w:r w:rsidR="002D102D" w:rsidRPr="00352CC2">
        <w:rPr>
          <w:rFonts w:ascii="Times New Roman" w:hAnsi="Times New Roman" w:cs="Times New Roman"/>
          <w:sz w:val="28"/>
          <w:szCs w:val="28"/>
        </w:rPr>
        <w:t xml:space="preserve">оселения </w:t>
      </w:r>
      <w:r w:rsidRPr="00352CC2">
        <w:rPr>
          <w:rFonts w:ascii="Times New Roman" w:hAnsi="Times New Roman" w:cs="Times New Roman"/>
          <w:sz w:val="28"/>
          <w:szCs w:val="28"/>
        </w:rPr>
        <w:t xml:space="preserve">Извещение о бюджетном обязательстве с указанием информации, предусмотренной </w:t>
      </w:r>
      <w:hyperlink w:anchor="P71" w:history="1">
        <w:r w:rsidRPr="00352CC2">
          <w:rPr>
            <w:rFonts w:ascii="Times New Roman" w:hAnsi="Times New Roman" w:cs="Times New Roman"/>
            <w:sz w:val="28"/>
            <w:szCs w:val="28"/>
          </w:rPr>
          <w:t>пунктом 2.</w:t>
        </w:r>
      </w:hyperlink>
      <w:r w:rsidR="00A0508B" w:rsidRPr="00352CC2">
        <w:rPr>
          <w:rFonts w:ascii="Times New Roman" w:hAnsi="Times New Roman" w:cs="Times New Roman"/>
          <w:sz w:val="28"/>
          <w:szCs w:val="28"/>
        </w:rPr>
        <w:t>10</w:t>
      </w:r>
      <w:r w:rsidRPr="00352CC2">
        <w:rPr>
          <w:rFonts w:ascii="Times New Roman" w:hAnsi="Times New Roman" w:cs="Times New Roman"/>
          <w:sz w:val="28"/>
          <w:szCs w:val="28"/>
        </w:rPr>
        <w:t xml:space="preserve"> настоящего Порядка;</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получателю средств </w:t>
      </w:r>
      <w:r w:rsidR="002D102D" w:rsidRPr="00352CC2">
        <w:rPr>
          <w:rFonts w:ascii="Times New Roman" w:hAnsi="Times New Roman" w:cs="Times New Roman"/>
          <w:sz w:val="28"/>
          <w:szCs w:val="28"/>
        </w:rPr>
        <w:t xml:space="preserve">районного бюджета, бюджета городского поселения </w:t>
      </w:r>
      <w:r w:rsidRPr="00352CC2">
        <w:rPr>
          <w:rFonts w:ascii="Times New Roman" w:hAnsi="Times New Roman" w:cs="Times New Roman"/>
          <w:sz w:val="28"/>
          <w:szCs w:val="28"/>
        </w:rPr>
        <w:t xml:space="preserve">и главному распорядителю средств </w:t>
      </w:r>
      <w:r w:rsidR="002D102D"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 xml:space="preserve">, в ведении которого находится получатель средств </w:t>
      </w:r>
      <w:r w:rsidR="002D102D"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 xml:space="preserve">, Уведомление о превышении бюджетным обязательством неиспользованных лимитов бюджетных обязательств, </w:t>
      </w:r>
      <w:hyperlink r:id="rId9" w:history="1">
        <w:r w:rsidRPr="00352CC2">
          <w:rPr>
            <w:rFonts w:ascii="Times New Roman" w:hAnsi="Times New Roman" w:cs="Times New Roman"/>
            <w:sz w:val="28"/>
            <w:szCs w:val="28"/>
          </w:rPr>
          <w:t>реквизиты</w:t>
        </w:r>
      </w:hyperlink>
      <w:r w:rsidRPr="00352CC2">
        <w:rPr>
          <w:rFonts w:ascii="Times New Roman" w:hAnsi="Times New Roman" w:cs="Times New Roman"/>
          <w:sz w:val="28"/>
          <w:szCs w:val="28"/>
        </w:rPr>
        <w:t xml:space="preserve"> которого установлены приложением 4 к Порядку Минфина России.</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2.1</w:t>
      </w:r>
      <w:r w:rsidR="00A0508B" w:rsidRPr="00352CC2">
        <w:rPr>
          <w:rFonts w:ascii="Times New Roman" w:hAnsi="Times New Roman" w:cs="Times New Roman"/>
          <w:sz w:val="28"/>
          <w:szCs w:val="28"/>
        </w:rPr>
        <w:t>3</w:t>
      </w:r>
      <w:r w:rsidRPr="00352CC2">
        <w:rPr>
          <w:rFonts w:ascii="Times New Roman" w:hAnsi="Times New Roman" w:cs="Times New Roman"/>
          <w:sz w:val="28"/>
          <w:szCs w:val="28"/>
        </w:rPr>
        <w:t xml:space="preserve">. 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w:t>
      </w:r>
      <w:r w:rsidR="00BE4DFB" w:rsidRPr="00352CC2">
        <w:rPr>
          <w:rFonts w:ascii="Times New Roman" w:hAnsi="Times New Roman" w:cs="Times New Roman"/>
          <w:sz w:val="28"/>
          <w:szCs w:val="28"/>
        </w:rPr>
        <w:t xml:space="preserve">ТОУФК </w:t>
      </w:r>
      <w:r w:rsidRPr="00352CC2">
        <w:rPr>
          <w:rFonts w:ascii="Times New Roman" w:hAnsi="Times New Roman" w:cs="Times New Roman"/>
          <w:sz w:val="28"/>
          <w:szCs w:val="28"/>
        </w:rPr>
        <w:t xml:space="preserve">в соответствии с </w:t>
      </w:r>
      <w:hyperlink w:anchor="P57" w:history="1">
        <w:r w:rsidRPr="00352CC2">
          <w:rPr>
            <w:rFonts w:ascii="Times New Roman" w:hAnsi="Times New Roman" w:cs="Times New Roman"/>
            <w:sz w:val="28"/>
            <w:szCs w:val="28"/>
          </w:rPr>
          <w:t>пунктом 2.4</w:t>
        </w:r>
      </w:hyperlink>
      <w:r w:rsidRPr="00352CC2">
        <w:rPr>
          <w:rFonts w:ascii="Times New Roman" w:hAnsi="Times New Roman" w:cs="Times New Roman"/>
          <w:sz w:val="28"/>
          <w:szCs w:val="28"/>
        </w:rPr>
        <w:t xml:space="preserve"> настоящего Порядка в </w:t>
      </w:r>
      <w:r w:rsidR="00BE4DFB" w:rsidRPr="00352CC2">
        <w:rPr>
          <w:rFonts w:ascii="Times New Roman" w:hAnsi="Times New Roman" w:cs="Times New Roman"/>
          <w:sz w:val="28"/>
          <w:szCs w:val="28"/>
        </w:rPr>
        <w:t xml:space="preserve">первый рабочий день </w:t>
      </w:r>
      <w:r w:rsidRPr="00352CC2">
        <w:rPr>
          <w:rFonts w:ascii="Times New Roman" w:hAnsi="Times New Roman" w:cs="Times New Roman"/>
          <w:sz w:val="28"/>
          <w:szCs w:val="28"/>
        </w:rPr>
        <w:t>текущего финансового года</w:t>
      </w:r>
      <w:r w:rsidR="00BE4DFB" w:rsidRPr="00352CC2">
        <w:rPr>
          <w:rFonts w:ascii="Times New Roman" w:hAnsi="Times New Roman" w:cs="Times New Roman"/>
          <w:sz w:val="28"/>
          <w:szCs w:val="28"/>
        </w:rPr>
        <w:t xml:space="preserve">: </w:t>
      </w:r>
    </w:p>
    <w:p w:rsidR="00200071" w:rsidRPr="00352CC2" w:rsidRDefault="00BE4DFB"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 xml:space="preserve">в отношении </w:t>
      </w:r>
      <w:r w:rsidR="00EE046B" w:rsidRPr="00352CC2">
        <w:rPr>
          <w:rFonts w:ascii="Times New Roman" w:hAnsi="Times New Roman" w:cs="Times New Roman"/>
          <w:sz w:val="28"/>
          <w:szCs w:val="28"/>
        </w:rPr>
        <w:t>бюджетн</w:t>
      </w:r>
      <w:r w:rsidRPr="00352CC2">
        <w:rPr>
          <w:rFonts w:ascii="Times New Roman" w:hAnsi="Times New Roman" w:cs="Times New Roman"/>
          <w:sz w:val="28"/>
          <w:szCs w:val="28"/>
        </w:rPr>
        <w:t>ых обязательств</w:t>
      </w:r>
      <w:r w:rsidR="005A7E77" w:rsidRPr="00352CC2">
        <w:rPr>
          <w:rFonts w:ascii="Times New Roman" w:hAnsi="Times New Roman" w:cs="Times New Roman"/>
          <w:sz w:val="28"/>
          <w:szCs w:val="28"/>
        </w:rPr>
        <w:t>, возникших на основании документов-оснований, предусмотренных пунктами 1.1 – 1.6, 1.</w:t>
      </w:r>
      <w:r w:rsidR="000F3C36" w:rsidRPr="00352CC2">
        <w:rPr>
          <w:rFonts w:ascii="Times New Roman" w:hAnsi="Times New Roman" w:cs="Times New Roman"/>
          <w:sz w:val="28"/>
          <w:szCs w:val="28"/>
        </w:rPr>
        <w:t>9</w:t>
      </w:r>
      <w:r w:rsidR="005A7E77" w:rsidRPr="00352CC2">
        <w:rPr>
          <w:rFonts w:ascii="Times New Roman" w:hAnsi="Times New Roman" w:cs="Times New Roman"/>
          <w:sz w:val="28"/>
          <w:szCs w:val="28"/>
        </w:rPr>
        <w:t>, 1.1</w:t>
      </w:r>
      <w:r w:rsidR="000F3C36" w:rsidRPr="00352CC2">
        <w:rPr>
          <w:rFonts w:ascii="Times New Roman" w:hAnsi="Times New Roman" w:cs="Times New Roman"/>
          <w:sz w:val="28"/>
          <w:szCs w:val="28"/>
        </w:rPr>
        <w:t>0</w:t>
      </w:r>
      <w:r w:rsidR="005A7E77" w:rsidRPr="00352CC2">
        <w:rPr>
          <w:rFonts w:ascii="Times New Roman" w:hAnsi="Times New Roman" w:cs="Times New Roman"/>
          <w:sz w:val="28"/>
          <w:szCs w:val="28"/>
        </w:rPr>
        <w:t xml:space="preserve"> и 2.12 графы 1 Перечня документов-оснований, - на сумму неисполненного на конец отчетного финансового года бюджетного обязательства</w:t>
      </w:r>
      <w:r w:rsidR="00595008" w:rsidRPr="00352CC2">
        <w:rPr>
          <w:rFonts w:ascii="Times New Roman" w:hAnsi="Times New Roman" w:cs="Times New Roman"/>
          <w:sz w:val="28"/>
          <w:szCs w:val="28"/>
        </w:rPr>
        <w:t xml:space="preserve"> </w:t>
      </w:r>
      <w:r w:rsidR="005A7E77" w:rsidRPr="00352CC2">
        <w:rPr>
          <w:rFonts w:ascii="Times New Roman" w:hAnsi="Times New Roman" w:cs="Times New Roman"/>
          <w:sz w:val="28"/>
          <w:szCs w:val="28"/>
        </w:rPr>
        <w:t>и сумму, предусмотренную на плановый период (при наличии) по кодам бюджетной классификации Российской Федерации, действующем в текущем финансовом году на момент внесения указанных изменений;</w:t>
      </w:r>
      <w:proofErr w:type="gramEnd"/>
    </w:p>
    <w:p w:rsidR="00200071" w:rsidRPr="00352CC2" w:rsidRDefault="005A7E77"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в отношении бюджетных обязательств, возникших на основании документов-оснований, предусмотренных пунктами 1.</w:t>
      </w:r>
      <w:r w:rsidR="000F3C36" w:rsidRPr="00352CC2">
        <w:rPr>
          <w:rFonts w:ascii="Times New Roman" w:hAnsi="Times New Roman" w:cs="Times New Roman"/>
          <w:sz w:val="28"/>
          <w:szCs w:val="28"/>
        </w:rPr>
        <w:t>7</w:t>
      </w:r>
      <w:r w:rsidRPr="00352CC2">
        <w:rPr>
          <w:rFonts w:ascii="Times New Roman" w:hAnsi="Times New Roman" w:cs="Times New Roman"/>
          <w:sz w:val="28"/>
          <w:szCs w:val="28"/>
        </w:rPr>
        <w:t>, 1.</w:t>
      </w:r>
      <w:r w:rsidR="000F3C36" w:rsidRPr="00352CC2">
        <w:rPr>
          <w:rFonts w:ascii="Times New Roman" w:hAnsi="Times New Roman" w:cs="Times New Roman"/>
          <w:sz w:val="28"/>
          <w:szCs w:val="28"/>
        </w:rPr>
        <w:t>8</w:t>
      </w:r>
      <w:r w:rsidRPr="00352CC2">
        <w:rPr>
          <w:rFonts w:ascii="Times New Roman" w:hAnsi="Times New Roman" w:cs="Times New Roman"/>
          <w:sz w:val="28"/>
          <w:szCs w:val="28"/>
        </w:rPr>
        <w:t>, 2.1, 2.1.1, 2.2, 2.13 и 2.14 графы 1 Перечня документов-оснований, - на сумму, предусмотренную на плановый период (при наличии) по кодам бюджетной классификации Российской Федерации, действующем в текущем финансовом году на момент внесения указанных изменений;</w:t>
      </w:r>
    </w:p>
    <w:p w:rsidR="00200071" w:rsidRPr="00352CC2" w:rsidRDefault="00144C79"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в отношении бюджетных обязательств, возникших на основании </w:t>
      </w:r>
      <w:r w:rsidRPr="00352CC2">
        <w:rPr>
          <w:rFonts w:ascii="Times New Roman" w:hAnsi="Times New Roman" w:cs="Times New Roman"/>
          <w:sz w:val="28"/>
          <w:szCs w:val="28"/>
        </w:rPr>
        <w:lastRenderedPageBreak/>
        <w:t xml:space="preserve">документов-оснований, предусмотренных пунктами 1.5 и 1.6 графы 1 Перечня документов-оснований, в рамках которых поставлены на учет и не подтверждены денежные обязательства по платежам, требующим подтверждения (с признаком платежа, требующего подтверждения – «Да»). </w:t>
      </w:r>
    </w:p>
    <w:p w:rsidR="00200071" w:rsidRPr="00352CC2" w:rsidRDefault="00144C79"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В бюджетные обязательства, в которые внесены изменения в соответствии с настоящим пунктом, получателем средств бюджета поселения</w:t>
      </w:r>
      <w:r w:rsidR="00973417" w:rsidRPr="00352CC2">
        <w:rPr>
          <w:rFonts w:ascii="Times New Roman" w:hAnsi="Times New Roman" w:cs="Times New Roman"/>
          <w:sz w:val="28"/>
          <w:szCs w:val="28"/>
        </w:rPr>
        <w:t xml:space="preserve"> вносятся изменения в части уточнения срока исполнения, графика оплаты бюджетного обязательства, а также, при необходимости, в части кодов бюджетной классификации Российской Федерации в соответствии с пунктом 2.4 настоящего Порядка не позднее первого рабочего дня апреля текущего года.</w:t>
      </w:r>
      <w:proofErr w:type="gramEnd"/>
    </w:p>
    <w:p w:rsidR="00200071" w:rsidRPr="00352CC2" w:rsidRDefault="00973417"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Внесение в бюджетные обязательства изменений,</w:t>
      </w:r>
      <w:r w:rsidR="00750296" w:rsidRPr="00352CC2">
        <w:rPr>
          <w:rFonts w:ascii="Times New Roman" w:hAnsi="Times New Roman" w:cs="Times New Roman"/>
          <w:sz w:val="28"/>
          <w:szCs w:val="28"/>
        </w:rPr>
        <w:t xml:space="preserve"> </w:t>
      </w:r>
      <w:r w:rsidRPr="00352CC2">
        <w:rPr>
          <w:rFonts w:ascii="Times New Roman" w:hAnsi="Times New Roman" w:cs="Times New Roman"/>
          <w:sz w:val="28"/>
          <w:szCs w:val="28"/>
        </w:rPr>
        <w:t>предусмотренных абзацем четвертым</w:t>
      </w:r>
      <w:r w:rsidR="00750296" w:rsidRPr="00352CC2">
        <w:rPr>
          <w:rFonts w:ascii="Times New Roman" w:hAnsi="Times New Roman" w:cs="Times New Roman"/>
          <w:sz w:val="28"/>
          <w:szCs w:val="28"/>
        </w:rPr>
        <w:t xml:space="preserve"> </w:t>
      </w:r>
      <w:r w:rsidRPr="00352CC2">
        <w:rPr>
          <w:rFonts w:ascii="Times New Roman" w:hAnsi="Times New Roman" w:cs="Times New Roman"/>
          <w:sz w:val="28"/>
          <w:szCs w:val="28"/>
        </w:rPr>
        <w:t>настоящего пункта</w:t>
      </w:r>
      <w:r w:rsidR="00750296" w:rsidRPr="00352CC2">
        <w:rPr>
          <w:rFonts w:ascii="Times New Roman" w:hAnsi="Times New Roman" w:cs="Times New Roman"/>
          <w:sz w:val="28"/>
          <w:szCs w:val="28"/>
        </w:rPr>
        <w:t>,</w:t>
      </w:r>
      <w:r w:rsidRPr="00352CC2">
        <w:rPr>
          <w:rFonts w:ascii="Times New Roman" w:hAnsi="Times New Roman" w:cs="Times New Roman"/>
          <w:sz w:val="28"/>
          <w:szCs w:val="28"/>
        </w:rPr>
        <w:t xml:space="preserve"> </w:t>
      </w:r>
      <w:r w:rsidR="00750296" w:rsidRPr="00352CC2">
        <w:rPr>
          <w:rFonts w:ascii="Times New Roman" w:hAnsi="Times New Roman" w:cs="Times New Roman"/>
          <w:sz w:val="28"/>
          <w:szCs w:val="28"/>
        </w:rPr>
        <w:t xml:space="preserve">в части кодов бюджетной классификации Российской Федерации по документам-основаниям, предусмотренным пунктом 1.5 графы 1 Перечня документов-оснований, осуществляется </w:t>
      </w:r>
      <w:r w:rsidR="002C322A" w:rsidRPr="00352CC2">
        <w:rPr>
          <w:rFonts w:ascii="Times New Roman" w:hAnsi="Times New Roman" w:cs="Times New Roman"/>
          <w:sz w:val="28"/>
          <w:szCs w:val="28"/>
        </w:rPr>
        <w:t xml:space="preserve">получателем </w:t>
      </w:r>
      <w:r w:rsidR="00830B7F" w:rsidRPr="00352CC2">
        <w:rPr>
          <w:rFonts w:ascii="Times New Roman" w:hAnsi="Times New Roman" w:cs="Times New Roman"/>
          <w:sz w:val="28"/>
          <w:szCs w:val="28"/>
        </w:rPr>
        <w:t xml:space="preserve">средств бюджета поселения </w:t>
      </w:r>
      <w:r w:rsidR="002C322A" w:rsidRPr="00352CC2">
        <w:rPr>
          <w:rFonts w:ascii="Times New Roman" w:hAnsi="Times New Roman" w:cs="Times New Roman"/>
          <w:sz w:val="28"/>
          <w:szCs w:val="28"/>
        </w:rPr>
        <w:t>не позднее первого февраля текущего финансовог</w:t>
      </w:r>
      <w:r w:rsidR="00830B7F" w:rsidRPr="00352CC2">
        <w:rPr>
          <w:rFonts w:ascii="Times New Roman" w:hAnsi="Times New Roman" w:cs="Times New Roman"/>
          <w:sz w:val="28"/>
          <w:szCs w:val="28"/>
        </w:rPr>
        <w:t>о</w:t>
      </w:r>
      <w:r w:rsidR="002C322A" w:rsidRPr="00352CC2">
        <w:rPr>
          <w:rFonts w:ascii="Times New Roman" w:hAnsi="Times New Roman" w:cs="Times New Roman"/>
          <w:sz w:val="28"/>
          <w:szCs w:val="28"/>
        </w:rPr>
        <w:t xml:space="preserve"> года;</w:t>
      </w:r>
      <w:r w:rsidR="00830B7F" w:rsidRPr="00352CC2">
        <w:rPr>
          <w:rFonts w:ascii="Times New Roman" w:hAnsi="Times New Roman" w:cs="Times New Roman"/>
          <w:sz w:val="28"/>
          <w:szCs w:val="28"/>
        </w:rPr>
        <w:t xml:space="preserve"> </w:t>
      </w:r>
    </w:p>
    <w:p w:rsidR="00200071" w:rsidRPr="00352CC2" w:rsidRDefault="00B93DCC"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ТОУФК</w:t>
      </w:r>
      <w:r w:rsidR="00595008" w:rsidRPr="00352CC2">
        <w:rPr>
          <w:rFonts w:ascii="Times New Roman" w:hAnsi="Times New Roman" w:cs="Times New Roman"/>
          <w:sz w:val="28"/>
          <w:szCs w:val="28"/>
        </w:rPr>
        <w:t xml:space="preserve">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положениям </w:t>
      </w:r>
      <w:hyperlink w:anchor="P63" w:history="1">
        <w:r w:rsidR="00595008" w:rsidRPr="00352CC2">
          <w:rPr>
            <w:rFonts w:ascii="Times New Roman" w:hAnsi="Times New Roman" w:cs="Times New Roman"/>
            <w:sz w:val="28"/>
            <w:szCs w:val="28"/>
          </w:rPr>
          <w:t xml:space="preserve">абзацев </w:t>
        </w:r>
      </w:hyperlink>
      <w:hyperlink w:anchor="P64" w:history="1">
        <w:r w:rsidR="00595008" w:rsidRPr="00352CC2">
          <w:rPr>
            <w:rFonts w:ascii="Times New Roman" w:hAnsi="Times New Roman" w:cs="Times New Roman"/>
            <w:sz w:val="28"/>
            <w:szCs w:val="28"/>
          </w:rPr>
          <w:t>четвертого пункта 2.6</w:t>
        </w:r>
      </w:hyperlink>
      <w:r w:rsidR="00595008" w:rsidRPr="00352CC2">
        <w:rPr>
          <w:rFonts w:ascii="Times New Roman" w:hAnsi="Times New Roman" w:cs="Times New Roman"/>
          <w:sz w:val="28"/>
          <w:szCs w:val="28"/>
        </w:rPr>
        <w:t xml:space="preserve"> настоящего Порядка, направляет для сведения главному распорядителю (распорядителю) средств </w:t>
      </w:r>
      <w:r w:rsidRPr="00352CC2">
        <w:rPr>
          <w:rFonts w:ascii="Times New Roman" w:hAnsi="Times New Roman" w:cs="Times New Roman"/>
          <w:sz w:val="28"/>
          <w:szCs w:val="28"/>
        </w:rPr>
        <w:t>бюджета  поселения</w:t>
      </w:r>
      <w:r w:rsidR="00595008" w:rsidRPr="00352CC2">
        <w:rPr>
          <w:rFonts w:ascii="Times New Roman" w:hAnsi="Times New Roman" w:cs="Times New Roman"/>
          <w:sz w:val="28"/>
          <w:szCs w:val="28"/>
        </w:rPr>
        <w:t xml:space="preserve">, в ведении которого находится получатель средств </w:t>
      </w:r>
      <w:r w:rsidRPr="00352CC2">
        <w:rPr>
          <w:rFonts w:ascii="Times New Roman" w:hAnsi="Times New Roman" w:cs="Times New Roman"/>
          <w:sz w:val="28"/>
          <w:szCs w:val="28"/>
        </w:rPr>
        <w:t>бюджета поселения</w:t>
      </w:r>
      <w:r w:rsidR="00595008" w:rsidRPr="00352CC2">
        <w:rPr>
          <w:rFonts w:ascii="Times New Roman" w:hAnsi="Times New Roman" w:cs="Times New Roman"/>
          <w:sz w:val="28"/>
          <w:szCs w:val="28"/>
        </w:rPr>
        <w:t xml:space="preserve">, Уведомление о превышении бюджетным обязательством неиспользованных лимитов бюджетных обязательств, </w:t>
      </w:r>
      <w:hyperlink r:id="rId10" w:history="1">
        <w:r w:rsidR="00595008" w:rsidRPr="00352CC2">
          <w:rPr>
            <w:rFonts w:ascii="Times New Roman" w:hAnsi="Times New Roman" w:cs="Times New Roman"/>
            <w:sz w:val="28"/>
            <w:szCs w:val="28"/>
          </w:rPr>
          <w:t>реквизиты</w:t>
        </w:r>
      </w:hyperlink>
      <w:r w:rsidR="00595008" w:rsidRPr="00352CC2">
        <w:rPr>
          <w:rFonts w:ascii="Times New Roman" w:hAnsi="Times New Roman" w:cs="Times New Roman"/>
          <w:sz w:val="28"/>
          <w:szCs w:val="28"/>
        </w:rPr>
        <w:t xml:space="preserve"> которого установлены приложением 4 к Порядку Минфина</w:t>
      </w:r>
      <w:proofErr w:type="gramEnd"/>
      <w:r w:rsidR="00595008" w:rsidRPr="00352CC2">
        <w:rPr>
          <w:rFonts w:ascii="Times New Roman" w:hAnsi="Times New Roman" w:cs="Times New Roman"/>
          <w:sz w:val="28"/>
          <w:szCs w:val="28"/>
        </w:rPr>
        <w:t xml:space="preserve"> России, не позднее следующего рабочего дня со дня получения Сведений о бюджетном обязательстве.</w:t>
      </w:r>
    </w:p>
    <w:p w:rsidR="00595008"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2.1</w:t>
      </w:r>
      <w:r w:rsidR="003C0620" w:rsidRPr="00352CC2">
        <w:rPr>
          <w:rFonts w:ascii="Times New Roman" w:hAnsi="Times New Roman" w:cs="Times New Roman"/>
          <w:sz w:val="28"/>
          <w:szCs w:val="28"/>
        </w:rPr>
        <w:t>4</w:t>
      </w:r>
      <w:r w:rsidRPr="00352CC2">
        <w:rPr>
          <w:rFonts w:ascii="Times New Roman" w:hAnsi="Times New Roman" w:cs="Times New Roman"/>
          <w:sz w:val="28"/>
          <w:szCs w:val="28"/>
        </w:rPr>
        <w:t xml:space="preserve">. </w:t>
      </w:r>
      <w:proofErr w:type="gramStart"/>
      <w:r w:rsidRPr="00352CC2">
        <w:rPr>
          <w:rFonts w:ascii="Times New Roman" w:hAnsi="Times New Roman" w:cs="Times New Roman"/>
          <w:sz w:val="28"/>
          <w:szCs w:val="28"/>
        </w:rPr>
        <w:t xml:space="preserve">В случае ликвидации, реорганизации получателя средств </w:t>
      </w:r>
      <w:r w:rsidR="00B93DCC"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либо изменения типа </w:t>
      </w:r>
      <w:r w:rsidR="009D3999" w:rsidRPr="00352CC2">
        <w:rPr>
          <w:rFonts w:ascii="Times New Roman" w:hAnsi="Times New Roman" w:cs="Times New Roman"/>
          <w:sz w:val="28"/>
          <w:szCs w:val="28"/>
        </w:rPr>
        <w:t>муниципального</w:t>
      </w:r>
      <w:r w:rsidR="00B93DCC" w:rsidRPr="00352CC2">
        <w:rPr>
          <w:rFonts w:ascii="Times New Roman" w:hAnsi="Times New Roman" w:cs="Times New Roman"/>
          <w:sz w:val="28"/>
          <w:szCs w:val="28"/>
        </w:rPr>
        <w:t xml:space="preserve"> </w:t>
      </w:r>
      <w:r w:rsidRPr="00352CC2">
        <w:rPr>
          <w:rFonts w:ascii="Times New Roman" w:hAnsi="Times New Roman" w:cs="Times New Roman"/>
          <w:sz w:val="28"/>
          <w:szCs w:val="28"/>
        </w:rPr>
        <w:t xml:space="preserve">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w:t>
      </w:r>
      <w:r w:rsidR="00B93DCC"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вносятся изменения в ранее учтенные бюджетные обязательства получателя средств </w:t>
      </w:r>
      <w:r w:rsidR="002A307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в части аннулирования соответствующих неисполненных бюджетных обязательств.</w:t>
      </w:r>
      <w:proofErr w:type="gramEnd"/>
    </w:p>
    <w:p w:rsidR="00D97D92" w:rsidRPr="00352CC2" w:rsidRDefault="00D97D92">
      <w:pPr>
        <w:pStyle w:val="ConsPlusTitle"/>
        <w:jc w:val="center"/>
        <w:outlineLvl w:val="1"/>
        <w:rPr>
          <w:rFonts w:ascii="Times New Roman" w:hAnsi="Times New Roman" w:cs="Times New Roman"/>
          <w:sz w:val="28"/>
          <w:szCs w:val="28"/>
        </w:rPr>
      </w:pPr>
    </w:p>
    <w:p w:rsidR="00595008" w:rsidRPr="00352CC2" w:rsidRDefault="00595008">
      <w:pPr>
        <w:pStyle w:val="ConsPlusTitle"/>
        <w:jc w:val="center"/>
        <w:outlineLvl w:val="1"/>
        <w:rPr>
          <w:rFonts w:ascii="Times New Roman" w:hAnsi="Times New Roman" w:cs="Times New Roman"/>
          <w:sz w:val="28"/>
          <w:szCs w:val="28"/>
        </w:rPr>
      </w:pPr>
      <w:r w:rsidRPr="00352CC2">
        <w:rPr>
          <w:rFonts w:ascii="Times New Roman" w:hAnsi="Times New Roman" w:cs="Times New Roman"/>
          <w:sz w:val="28"/>
          <w:szCs w:val="28"/>
        </w:rPr>
        <w:t>III. Особенности учета бюджетных обязательств</w:t>
      </w:r>
    </w:p>
    <w:p w:rsidR="00595008" w:rsidRPr="00352CC2" w:rsidRDefault="00595008">
      <w:pPr>
        <w:pStyle w:val="ConsPlusTitle"/>
        <w:jc w:val="center"/>
        <w:rPr>
          <w:rFonts w:ascii="Times New Roman" w:hAnsi="Times New Roman" w:cs="Times New Roman"/>
          <w:sz w:val="28"/>
          <w:szCs w:val="28"/>
        </w:rPr>
      </w:pPr>
      <w:r w:rsidRPr="00352CC2">
        <w:rPr>
          <w:rFonts w:ascii="Times New Roman" w:hAnsi="Times New Roman" w:cs="Times New Roman"/>
          <w:sz w:val="28"/>
          <w:szCs w:val="28"/>
        </w:rPr>
        <w:t>по исполнительным документам, решениям налоговых органов</w:t>
      </w:r>
    </w:p>
    <w:p w:rsidR="00595008" w:rsidRPr="00352CC2" w:rsidRDefault="00595008">
      <w:pPr>
        <w:pStyle w:val="ConsPlusNormal"/>
        <w:jc w:val="both"/>
        <w:rPr>
          <w:rFonts w:ascii="Times New Roman" w:hAnsi="Times New Roman" w:cs="Times New Roman"/>
          <w:sz w:val="28"/>
          <w:szCs w:val="28"/>
        </w:rPr>
      </w:pP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3.1. </w:t>
      </w:r>
      <w:proofErr w:type="gramStart"/>
      <w:r w:rsidRPr="00352CC2">
        <w:rPr>
          <w:rFonts w:ascii="Times New Roman" w:hAnsi="Times New Roman" w:cs="Times New Roman"/>
          <w:sz w:val="28"/>
          <w:szCs w:val="28"/>
        </w:rPr>
        <w:t xml:space="preserve">Сведения о бюджетном обязательстве, возникшем в соответствии с документами-основаниями, предусмотренными </w:t>
      </w:r>
      <w:hyperlink w:anchor="P503" w:history="1">
        <w:r w:rsidRPr="00352CC2">
          <w:rPr>
            <w:rFonts w:ascii="Times New Roman" w:hAnsi="Times New Roman" w:cs="Times New Roman"/>
            <w:sz w:val="28"/>
            <w:szCs w:val="28"/>
          </w:rPr>
          <w:t>пунктами 1</w:t>
        </w:r>
        <w:r w:rsidR="003C0620" w:rsidRPr="00352CC2">
          <w:rPr>
            <w:rFonts w:ascii="Times New Roman" w:hAnsi="Times New Roman" w:cs="Times New Roman"/>
            <w:sz w:val="28"/>
            <w:szCs w:val="28"/>
          </w:rPr>
          <w:t>.</w:t>
        </w:r>
        <w:r w:rsidR="000F3C36" w:rsidRPr="00352CC2">
          <w:rPr>
            <w:rFonts w:ascii="Times New Roman" w:hAnsi="Times New Roman" w:cs="Times New Roman"/>
            <w:sz w:val="28"/>
            <w:szCs w:val="28"/>
          </w:rPr>
          <w:t>9</w:t>
        </w:r>
      </w:hyperlink>
      <w:r w:rsidRPr="00352CC2">
        <w:rPr>
          <w:rFonts w:ascii="Times New Roman" w:hAnsi="Times New Roman" w:cs="Times New Roman"/>
          <w:sz w:val="28"/>
          <w:szCs w:val="28"/>
        </w:rPr>
        <w:t xml:space="preserve"> и </w:t>
      </w:r>
      <w:hyperlink w:anchor="P511" w:history="1">
        <w:r w:rsidR="00D60546" w:rsidRPr="00352CC2">
          <w:rPr>
            <w:rFonts w:ascii="Times New Roman" w:hAnsi="Times New Roman" w:cs="Times New Roman"/>
            <w:sz w:val="28"/>
            <w:szCs w:val="28"/>
          </w:rPr>
          <w:t>1</w:t>
        </w:r>
        <w:r w:rsidR="003C0620" w:rsidRPr="00352CC2">
          <w:rPr>
            <w:rFonts w:ascii="Times New Roman" w:hAnsi="Times New Roman" w:cs="Times New Roman"/>
            <w:sz w:val="28"/>
            <w:szCs w:val="28"/>
          </w:rPr>
          <w:t>.</w:t>
        </w:r>
        <w:r w:rsidR="000F3C36" w:rsidRPr="00352CC2">
          <w:rPr>
            <w:rFonts w:ascii="Times New Roman" w:hAnsi="Times New Roman" w:cs="Times New Roman"/>
            <w:sz w:val="28"/>
            <w:szCs w:val="28"/>
          </w:rPr>
          <w:t>10</w:t>
        </w:r>
        <w:r w:rsidRPr="00352CC2">
          <w:rPr>
            <w:rFonts w:ascii="Times New Roman" w:hAnsi="Times New Roman" w:cs="Times New Roman"/>
            <w:sz w:val="28"/>
            <w:szCs w:val="28"/>
          </w:rPr>
          <w:t xml:space="preserve"> графы 1</w:t>
        </w:r>
      </w:hyperlink>
      <w:r w:rsidRPr="00352CC2">
        <w:rPr>
          <w:rFonts w:ascii="Times New Roman" w:hAnsi="Times New Roman" w:cs="Times New Roman"/>
          <w:sz w:val="28"/>
          <w:szCs w:val="28"/>
        </w:rPr>
        <w:t xml:space="preserve"> Перечня документов-оснований, формируются</w:t>
      </w:r>
      <w:r w:rsidR="003C0620" w:rsidRPr="00352CC2">
        <w:rPr>
          <w:rFonts w:ascii="Times New Roman" w:hAnsi="Times New Roman" w:cs="Times New Roman"/>
          <w:sz w:val="28"/>
          <w:szCs w:val="28"/>
        </w:rPr>
        <w:t xml:space="preserve"> получателями средст</w:t>
      </w:r>
      <w:r w:rsidR="00973417" w:rsidRPr="00352CC2">
        <w:rPr>
          <w:rFonts w:ascii="Times New Roman" w:hAnsi="Times New Roman" w:cs="Times New Roman"/>
          <w:sz w:val="28"/>
          <w:szCs w:val="28"/>
        </w:rPr>
        <w:t>в</w:t>
      </w:r>
      <w:r w:rsidR="003C0620" w:rsidRPr="00352CC2">
        <w:rPr>
          <w:rFonts w:ascii="Times New Roman" w:hAnsi="Times New Roman" w:cs="Times New Roman"/>
          <w:sz w:val="28"/>
          <w:szCs w:val="28"/>
        </w:rPr>
        <w:t xml:space="preserve"> бюдже</w:t>
      </w:r>
      <w:r w:rsidR="00973417" w:rsidRPr="00352CC2">
        <w:rPr>
          <w:rFonts w:ascii="Times New Roman" w:hAnsi="Times New Roman" w:cs="Times New Roman"/>
          <w:sz w:val="28"/>
          <w:szCs w:val="28"/>
        </w:rPr>
        <w:t>т</w:t>
      </w:r>
      <w:r w:rsidR="003C0620" w:rsidRPr="00352CC2">
        <w:rPr>
          <w:rFonts w:ascii="Times New Roman" w:hAnsi="Times New Roman" w:cs="Times New Roman"/>
          <w:sz w:val="28"/>
          <w:szCs w:val="28"/>
        </w:rPr>
        <w:t>а поселения</w:t>
      </w:r>
      <w:r w:rsidRPr="00352CC2">
        <w:rPr>
          <w:rFonts w:ascii="Times New Roman" w:hAnsi="Times New Roman" w:cs="Times New Roman"/>
          <w:sz w:val="28"/>
          <w:szCs w:val="28"/>
        </w:rPr>
        <w:t xml:space="preserve"> в срок, установленный бюджетным законодательством Российской Федерации для представления в установленном порядке получателем средств </w:t>
      </w:r>
      <w:r w:rsidR="00B93DCC" w:rsidRPr="00352CC2">
        <w:rPr>
          <w:rFonts w:ascii="Times New Roman" w:hAnsi="Times New Roman" w:cs="Times New Roman"/>
          <w:sz w:val="28"/>
          <w:szCs w:val="28"/>
        </w:rPr>
        <w:t xml:space="preserve">районного бюджета, бюджета городского поселения </w:t>
      </w:r>
      <w:r w:rsidRPr="00352CC2">
        <w:rPr>
          <w:rFonts w:ascii="Times New Roman" w:hAnsi="Times New Roman" w:cs="Times New Roman"/>
          <w:sz w:val="28"/>
          <w:szCs w:val="28"/>
        </w:rPr>
        <w:t xml:space="preserve">- должником информации </w:t>
      </w:r>
      <w:r w:rsidRPr="00352CC2">
        <w:rPr>
          <w:rFonts w:ascii="Times New Roman" w:hAnsi="Times New Roman" w:cs="Times New Roman"/>
          <w:sz w:val="28"/>
          <w:szCs w:val="28"/>
        </w:rPr>
        <w:lastRenderedPageBreak/>
        <w:t>об источнике образования задолженности и кодах бюджетной классификации Российской Федерации, по которым должны быть произведены расходы</w:t>
      </w:r>
      <w:proofErr w:type="gramEnd"/>
      <w:r w:rsidRPr="00352CC2">
        <w:rPr>
          <w:rFonts w:ascii="Times New Roman" w:hAnsi="Times New Roman" w:cs="Times New Roman"/>
          <w:sz w:val="28"/>
          <w:szCs w:val="28"/>
        </w:rPr>
        <w:t xml:space="preserve"> </w:t>
      </w:r>
      <w:r w:rsidR="00F15C8B"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по исполнению исполнительного документа, решения налогового органа.</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3.2. </w:t>
      </w:r>
      <w:proofErr w:type="gramStart"/>
      <w:r w:rsidRPr="00352CC2">
        <w:rPr>
          <w:rFonts w:ascii="Times New Roman" w:hAnsi="Times New Roman" w:cs="Times New Roman"/>
          <w:sz w:val="28"/>
          <w:szCs w:val="28"/>
        </w:rPr>
        <w:t xml:space="preserve">В случае если в </w:t>
      </w:r>
      <w:r w:rsidR="00B93DCC"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roofErr w:type="gramEnd"/>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3.3. </w:t>
      </w:r>
      <w:proofErr w:type="gramStart"/>
      <w:r w:rsidRPr="00352CC2">
        <w:rPr>
          <w:rFonts w:ascii="Times New Roman" w:hAnsi="Times New Roman" w:cs="Times New Roman"/>
          <w:sz w:val="28"/>
          <w:szCs w:val="28"/>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rsidRPr="00352CC2">
        <w:rPr>
          <w:rFonts w:ascii="Times New Roman" w:hAnsi="Times New Roman" w:cs="Times New Roman"/>
          <w:sz w:val="28"/>
          <w:szCs w:val="28"/>
        </w:rPr>
        <w:t xml:space="preserve"> </w:t>
      </w:r>
      <w:proofErr w:type="gramStart"/>
      <w:r w:rsidRPr="00352CC2">
        <w:rPr>
          <w:rFonts w:ascii="Times New Roman" w:hAnsi="Times New Roman" w:cs="Times New Roman"/>
          <w:sz w:val="28"/>
          <w:szCs w:val="28"/>
        </w:rPr>
        <w:t>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w:t>
      </w:r>
      <w:proofErr w:type="gramEnd"/>
      <w:r w:rsidRPr="00352CC2">
        <w:rPr>
          <w:rFonts w:ascii="Times New Roman" w:hAnsi="Times New Roman" w:cs="Times New Roman"/>
          <w:sz w:val="28"/>
          <w:szCs w:val="28"/>
        </w:rPr>
        <w:t xml:space="preserve"> от имени получателя средств </w:t>
      </w:r>
      <w:r w:rsidR="00B93DCC"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w:t>
      </w:r>
    </w:p>
    <w:p w:rsidR="00595008"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3.4. </w:t>
      </w:r>
      <w:proofErr w:type="gramStart"/>
      <w:r w:rsidRPr="00352CC2">
        <w:rPr>
          <w:rFonts w:ascii="Times New Roman" w:hAnsi="Times New Roman" w:cs="Times New Roman"/>
          <w:sz w:val="28"/>
          <w:szCs w:val="28"/>
        </w:rPr>
        <w:t xml:space="preserve">В случае ликвидации получателя средств </w:t>
      </w:r>
      <w:r w:rsidR="00B93DCC"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 xml:space="preserve"> либо изменения типа </w:t>
      </w:r>
      <w:r w:rsidR="009D3999" w:rsidRPr="00352CC2">
        <w:rPr>
          <w:rFonts w:ascii="Times New Roman" w:hAnsi="Times New Roman" w:cs="Times New Roman"/>
          <w:sz w:val="28"/>
          <w:szCs w:val="28"/>
        </w:rPr>
        <w:t>муниципального</w:t>
      </w:r>
      <w:r w:rsidRPr="00352CC2">
        <w:rPr>
          <w:rFonts w:ascii="Times New Roman" w:hAnsi="Times New Roman" w:cs="Times New Roman"/>
          <w:sz w:val="28"/>
          <w:szCs w:val="28"/>
        </w:rPr>
        <w:t xml:space="preserve">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w:t>
      </w:r>
      <w:r w:rsidR="00B93DCC"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вносятся изменения в части аннулирования неисполненного бюджетного обязательства.</w:t>
      </w:r>
      <w:proofErr w:type="gramEnd"/>
    </w:p>
    <w:p w:rsidR="00595008" w:rsidRPr="00352CC2" w:rsidRDefault="00595008">
      <w:pPr>
        <w:pStyle w:val="ConsPlusNormal"/>
        <w:jc w:val="both"/>
        <w:rPr>
          <w:rFonts w:ascii="Times New Roman" w:hAnsi="Times New Roman" w:cs="Times New Roman"/>
          <w:sz w:val="28"/>
          <w:szCs w:val="28"/>
        </w:rPr>
      </w:pPr>
    </w:p>
    <w:p w:rsidR="00595008" w:rsidRPr="00352CC2" w:rsidRDefault="00595008">
      <w:pPr>
        <w:pStyle w:val="ConsPlusTitle"/>
        <w:jc w:val="center"/>
        <w:outlineLvl w:val="1"/>
        <w:rPr>
          <w:rFonts w:ascii="Times New Roman" w:hAnsi="Times New Roman" w:cs="Times New Roman"/>
          <w:sz w:val="28"/>
          <w:szCs w:val="28"/>
        </w:rPr>
      </w:pPr>
      <w:r w:rsidRPr="00352CC2">
        <w:rPr>
          <w:rFonts w:ascii="Times New Roman" w:hAnsi="Times New Roman" w:cs="Times New Roman"/>
          <w:sz w:val="28"/>
          <w:szCs w:val="28"/>
        </w:rPr>
        <w:t>IV. Постановка на учет денежных обязательств</w:t>
      </w:r>
    </w:p>
    <w:p w:rsidR="0030523B" w:rsidRPr="00352CC2" w:rsidRDefault="0030523B">
      <w:pPr>
        <w:pStyle w:val="ConsPlusNormal"/>
        <w:jc w:val="both"/>
        <w:rPr>
          <w:rFonts w:ascii="Times New Roman" w:hAnsi="Times New Roman" w:cs="Times New Roman"/>
          <w:sz w:val="28"/>
          <w:szCs w:val="28"/>
        </w:rPr>
      </w:pP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4.1.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w:t>
      </w:r>
      <w:hyperlink w:anchor="P403" w:history="1">
        <w:r w:rsidRPr="00352CC2">
          <w:rPr>
            <w:rFonts w:ascii="Times New Roman" w:hAnsi="Times New Roman" w:cs="Times New Roman"/>
            <w:sz w:val="28"/>
            <w:szCs w:val="28"/>
          </w:rPr>
          <w:t>графой 2</w:t>
        </w:r>
      </w:hyperlink>
      <w:r w:rsidRPr="00352CC2">
        <w:rPr>
          <w:rFonts w:ascii="Times New Roman" w:hAnsi="Times New Roman" w:cs="Times New Roman"/>
          <w:sz w:val="28"/>
          <w:szCs w:val="28"/>
        </w:rPr>
        <w:t xml:space="preserve"> Перечня документов-оснований.</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4.2. Сведения о денежных обязательствах по принятым бюджетным </w:t>
      </w:r>
      <w:r w:rsidRPr="00352CC2">
        <w:rPr>
          <w:rFonts w:ascii="Times New Roman" w:hAnsi="Times New Roman" w:cs="Times New Roman"/>
          <w:sz w:val="28"/>
          <w:szCs w:val="28"/>
        </w:rPr>
        <w:lastRenderedPageBreak/>
        <w:t xml:space="preserve">обязательствам формируются </w:t>
      </w:r>
      <w:r w:rsidR="00B93DCC"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в срок, установленный для оплаты денежного обязательства в соответствии с Порядком санкционирования </w:t>
      </w:r>
      <w:proofErr w:type="gramStart"/>
      <w:r w:rsidRPr="00352CC2">
        <w:rPr>
          <w:rFonts w:ascii="Times New Roman" w:hAnsi="Times New Roman" w:cs="Times New Roman"/>
          <w:sz w:val="28"/>
          <w:szCs w:val="28"/>
        </w:rPr>
        <w:t xml:space="preserve">оплаты денежных обязательств получателей средств </w:t>
      </w:r>
      <w:r w:rsidR="00B93DCC" w:rsidRPr="00352CC2">
        <w:rPr>
          <w:rFonts w:ascii="Times New Roman" w:hAnsi="Times New Roman" w:cs="Times New Roman"/>
          <w:sz w:val="28"/>
          <w:szCs w:val="28"/>
        </w:rPr>
        <w:t>бюджета поселения</w:t>
      </w:r>
      <w:proofErr w:type="gramEnd"/>
      <w:r w:rsidR="00B93DCC" w:rsidRPr="00352CC2">
        <w:rPr>
          <w:rFonts w:ascii="Times New Roman" w:hAnsi="Times New Roman" w:cs="Times New Roman"/>
          <w:sz w:val="28"/>
          <w:szCs w:val="28"/>
        </w:rPr>
        <w:t xml:space="preserve"> </w:t>
      </w:r>
      <w:r w:rsidRPr="00352CC2">
        <w:rPr>
          <w:rFonts w:ascii="Times New Roman" w:hAnsi="Times New Roman" w:cs="Times New Roman"/>
          <w:sz w:val="28"/>
          <w:szCs w:val="28"/>
        </w:rPr>
        <w:t xml:space="preserve">и администраторов источников финансирования дефицита </w:t>
      </w:r>
      <w:r w:rsidR="00B93DCC"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 xml:space="preserve">, за исключением случаев, указанных в </w:t>
      </w:r>
      <w:hyperlink w:anchor="P104" w:history="1">
        <w:r w:rsidRPr="00352CC2">
          <w:rPr>
            <w:rFonts w:ascii="Times New Roman" w:hAnsi="Times New Roman" w:cs="Times New Roman"/>
            <w:sz w:val="28"/>
            <w:szCs w:val="28"/>
          </w:rPr>
          <w:t>абзацах третьем</w:t>
        </w:r>
      </w:hyperlink>
      <w:r w:rsidRPr="00352CC2">
        <w:rPr>
          <w:rFonts w:ascii="Times New Roman" w:hAnsi="Times New Roman" w:cs="Times New Roman"/>
          <w:sz w:val="28"/>
          <w:szCs w:val="28"/>
        </w:rPr>
        <w:t xml:space="preserve"> </w:t>
      </w:r>
      <w:r w:rsidR="009D56D8" w:rsidRPr="00352CC2">
        <w:rPr>
          <w:rFonts w:ascii="Times New Roman" w:hAnsi="Times New Roman" w:cs="Times New Roman"/>
          <w:sz w:val="28"/>
          <w:szCs w:val="28"/>
        </w:rPr>
        <w:t>–</w:t>
      </w:r>
      <w:r w:rsidRPr="00352CC2">
        <w:rPr>
          <w:rFonts w:ascii="Times New Roman" w:hAnsi="Times New Roman" w:cs="Times New Roman"/>
          <w:sz w:val="28"/>
          <w:szCs w:val="28"/>
        </w:rPr>
        <w:t xml:space="preserve"> </w:t>
      </w:r>
      <w:r w:rsidR="009D56D8" w:rsidRPr="00352CC2">
        <w:rPr>
          <w:rFonts w:ascii="Times New Roman" w:hAnsi="Times New Roman" w:cs="Times New Roman"/>
          <w:sz w:val="28"/>
          <w:szCs w:val="28"/>
        </w:rPr>
        <w:t>пятом н</w:t>
      </w:r>
      <w:r w:rsidRPr="00352CC2">
        <w:rPr>
          <w:rFonts w:ascii="Times New Roman" w:hAnsi="Times New Roman" w:cs="Times New Roman"/>
          <w:sz w:val="28"/>
          <w:szCs w:val="28"/>
        </w:rPr>
        <w:t>астоящего пункта.</w:t>
      </w:r>
      <w:bookmarkStart w:id="11" w:name="P103"/>
      <w:bookmarkEnd w:id="11"/>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Сведения о денежных обязательствах формируются получателем средств </w:t>
      </w:r>
      <w:r w:rsidR="00B93DCC"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в течение трех рабочих дней со дня, следующего за днем возникновения денежного обязательства в случае:</w:t>
      </w:r>
      <w:bookmarkStart w:id="12" w:name="P104"/>
      <w:bookmarkEnd w:id="12"/>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исполнения денежного обязательства неоднократно (в том числе с учетом ранее произведенных платежей, требующих подтверждения), за исключением случаев возникновения денежного обязательства на основании казначейского обеспечения обязательств</w:t>
      </w:r>
      <w:r w:rsidR="00830B7F" w:rsidRPr="00352CC2">
        <w:rPr>
          <w:rFonts w:ascii="Times New Roman" w:hAnsi="Times New Roman" w:cs="Times New Roman"/>
          <w:sz w:val="28"/>
          <w:szCs w:val="28"/>
        </w:rPr>
        <w:t xml:space="preserve"> за исключением предоставления субсидии районному бюджет</w:t>
      </w:r>
      <w:r w:rsidR="00DC241D" w:rsidRPr="00352CC2">
        <w:rPr>
          <w:rFonts w:ascii="Times New Roman" w:hAnsi="Times New Roman" w:cs="Times New Roman"/>
          <w:sz w:val="28"/>
          <w:szCs w:val="28"/>
        </w:rPr>
        <w:t>ному или автономному учреждению</w:t>
      </w:r>
      <w:r w:rsidRPr="00352CC2">
        <w:rPr>
          <w:rFonts w:ascii="Times New Roman" w:hAnsi="Times New Roman" w:cs="Times New Roman"/>
          <w:sz w:val="28"/>
          <w:szCs w:val="28"/>
        </w:rPr>
        <w:t>;</w:t>
      </w:r>
      <w:bookmarkStart w:id="13" w:name="P105"/>
      <w:bookmarkEnd w:id="13"/>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подтверждения поставки товаров, выполнения работ, оказания услуг по ранее произведенным платежам, требующим подтверждения, в том числе по платежам, требующим подтверждения, произведенным в размере 100 процентов от</w:t>
      </w:r>
      <w:r w:rsidR="009D56D8" w:rsidRPr="00352CC2">
        <w:rPr>
          <w:rFonts w:ascii="Times New Roman" w:hAnsi="Times New Roman" w:cs="Times New Roman"/>
          <w:sz w:val="28"/>
          <w:szCs w:val="28"/>
        </w:rPr>
        <w:t xml:space="preserve"> суммы бюджетного обязательства;</w:t>
      </w:r>
    </w:p>
    <w:p w:rsidR="00200071" w:rsidRPr="00352CC2" w:rsidRDefault="009D56D8" w:rsidP="0020007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исполнения денежного обязательства, возникшего на основании документа о приемке поставленного товара, выполненной работы (ее результатов, в том числе этапа), оказанной услуги (далее - документ о приемке) из ЕИС, одним распоряжением, сумма которого равна сумме денежного обязательства, подлежащего постановке на учет (за исключением случая возникновения денежного обязательства на основании документа о приемке по соответствующему государственному контракту, сформированного и подписанного без использования ЕИС</w:t>
      </w:r>
      <w:proofErr w:type="gramEnd"/>
      <w:r w:rsidRPr="00352CC2">
        <w:rPr>
          <w:rFonts w:ascii="Times New Roman" w:hAnsi="Times New Roman" w:cs="Times New Roman"/>
          <w:sz w:val="28"/>
          <w:szCs w:val="28"/>
        </w:rPr>
        <w:t xml:space="preserve">, формирование Сведений о денежном </w:t>
      </w:r>
      <w:proofErr w:type="gramStart"/>
      <w:r w:rsidRPr="00352CC2">
        <w:rPr>
          <w:rFonts w:ascii="Times New Roman" w:hAnsi="Times New Roman" w:cs="Times New Roman"/>
          <w:sz w:val="28"/>
          <w:szCs w:val="28"/>
        </w:rPr>
        <w:t>обязательстве</w:t>
      </w:r>
      <w:proofErr w:type="gramEnd"/>
      <w:r w:rsidRPr="00352CC2">
        <w:rPr>
          <w:rFonts w:ascii="Times New Roman" w:hAnsi="Times New Roman" w:cs="Times New Roman"/>
          <w:sz w:val="28"/>
          <w:szCs w:val="28"/>
        </w:rPr>
        <w:t xml:space="preserve"> по которому осуществляется не позднее рабочего дня, следующего за днем проведения проверки на соответствие информации, включаемой в Сведения о денежном обязательстве, аналогичной информации в реестре контрактов).</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4.3. </w:t>
      </w:r>
      <w:proofErr w:type="gramStart"/>
      <w:r w:rsidRPr="00352CC2">
        <w:rPr>
          <w:rFonts w:ascii="Times New Roman" w:hAnsi="Times New Roman" w:cs="Times New Roman"/>
          <w:sz w:val="28"/>
          <w:szCs w:val="28"/>
        </w:rPr>
        <w:t>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 - "Да"),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обязательствам не осуществляется, если иной порядок расчетов по такому денежному обязательству не предусмотрен законодательством</w:t>
      </w:r>
      <w:proofErr w:type="gramEnd"/>
      <w:r w:rsidRPr="00352CC2">
        <w:rPr>
          <w:rFonts w:ascii="Times New Roman" w:hAnsi="Times New Roman" w:cs="Times New Roman"/>
          <w:sz w:val="28"/>
          <w:szCs w:val="28"/>
        </w:rPr>
        <w:t xml:space="preserve"> Российской Федерации.</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4.4. </w:t>
      </w:r>
      <w:r w:rsidR="00C53BDB" w:rsidRPr="00352CC2">
        <w:rPr>
          <w:rFonts w:ascii="Times New Roman" w:hAnsi="Times New Roman" w:cs="Times New Roman"/>
          <w:sz w:val="28"/>
          <w:szCs w:val="28"/>
        </w:rPr>
        <w:t xml:space="preserve">ТОУФК </w:t>
      </w:r>
      <w:r w:rsidRPr="00352CC2">
        <w:rPr>
          <w:rFonts w:ascii="Times New Roman" w:hAnsi="Times New Roman" w:cs="Times New Roman"/>
          <w:sz w:val="28"/>
          <w:szCs w:val="28"/>
        </w:rPr>
        <w:t xml:space="preserve">не позднее следующего рабочего дня со дня представления получателем средств </w:t>
      </w:r>
      <w:r w:rsidR="000C35B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Сведений о денежном обязательстве осуществляет их проверку на соответствие информации, указанной в Свед</w:t>
      </w:r>
      <w:r w:rsidR="00534C7D" w:rsidRPr="00352CC2">
        <w:rPr>
          <w:rFonts w:ascii="Times New Roman" w:hAnsi="Times New Roman" w:cs="Times New Roman"/>
          <w:sz w:val="28"/>
          <w:szCs w:val="28"/>
        </w:rPr>
        <w:t>ениях о денежном обязательстве:</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информации по соответствующему бюджетному обязательству, учтенному на соответствующем лицевом счете получателя бюджетных средств;</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lastRenderedPageBreak/>
        <w:t xml:space="preserve">информации, подлежащей включению в Сведения о денежном обязательстве в соответствии с </w:t>
      </w:r>
      <w:hyperlink w:anchor="P309" w:history="1">
        <w:r w:rsidRPr="00352CC2">
          <w:rPr>
            <w:rFonts w:ascii="Times New Roman" w:hAnsi="Times New Roman" w:cs="Times New Roman"/>
            <w:sz w:val="28"/>
            <w:szCs w:val="28"/>
          </w:rPr>
          <w:t>приложением 2</w:t>
        </w:r>
      </w:hyperlink>
      <w:r w:rsidRPr="00352CC2">
        <w:rPr>
          <w:rFonts w:ascii="Times New Roman" w:hAnsi="Times New Roman" w:cs="Times New Roman"/>
          <w:sz w:val="28"/>
          <w:szCs w:val="28"/>
        </w:rPr>
        <w:t xml:space="preserve"> к настоящему Порядку;</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w:t>
      </w:r>
      <w:r w:rsidR="000C35B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в </w:t>
      </w:r>
      <w:r w:rsidR="000C35B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для постановки на учет денежных обязательств в соответствии с настоящим Порядком.</w:t>
      </w:r>
    </w:p>
    <w:p w:rsidR="00200071" w:rsidRPr="00352CC2" w:rsidRDefault="009D56D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В случае исполнения бюджетного обязательства, содержащего более одного кода классификации расходов бюджета</w:t>
      </w:r>
      <w:r w:rsidR="00DE143B" w:rsidRPr="00352CC2">
        <w:rPr>
          <w:rFonts w:ascii="Times New Roman" w:hAnsi="Times New Roman" w:cs="Times New Roman"/>
          <w:sz w:val="28"/>
          <w:szCs w:val="28"/>
        </w:rPr>
        <w:t xml:space="preserve"> поселения</w:t>
      </w:r>
      <w:r w:rsidRPr="00352CC2">
        <w:rPr>
          <w:rFonts w:ascii="Times New Roman" w:hAnsi="Times New Roman" w:cs="Times New Roman"/>
          <w:sz w:val="28"/>
          <w:szCs w:val="28"/>
        </w:rPr>
        <w:t>, ТОУФК проводит проверку соответствия предмета документа, подтверждающего возникновение денежного обязательства, указанного в Сведениях о денежном обязательстве, и документе, подтверждающем возникновение денежного обязательства, коду вида (кодам видов) расходов классификации расходов бюджета поселения.</w:t>
      </w:r>
    </w:p>
    <w:p w:rsidR="00200071" w:rsidRPr="00352CC2" w:rsidRDefault="009D56D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При формировании Сведений о денежном обязательстве на основании документа, подтверждающего возникновение денежного обязательства, предусмотренного пунктом 1.5 графы 2 Перечня документов-оснований, сформированного и подписанного без использования ЕИС, проверка, предусмотренная абзацем четвертым настоящего пункта, осуществляется одновременно с проверкой соответствия информации, включаемой в Сведения о денежном обязательстве, аналогичной информации в реестре контрактов.</w:t>
      </w:r>
    </w:p>
    <w:p w:rsidR="00200071" w:rsidRPr="00352CC2" w:rsidRDefault="009D56D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При формировании Сведений о денежном обязательстве с использованием ЕИС проверка, предусмотренная настоящим пунктом, осуществляется в ЕИС.</w:t>
      </w:r>
    </w:p>
    <w:p w:rsidR="00200071" w:rsidRPr="00352CC2" w:rsidRDefault="009D56D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В случае положительного результата проверки, предусмотренной настоящим пунктом, осуществляемой с использованием ЕИС, Сведения о денежных обязательствах и информация о положительном результате проверки в день осуществления указанной проверки направляются в информационную систему Федерального казначейства для автоматической постановки на учет денежного обязательства (внесения в него изменений).</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4.5. </w:t>
      </w:r>
      <w:proofErr w:type="gramStart"/>
      <w:r w:rsidRPr="00352CC2">
        <w:rPr>
          <w:rFonts w:ascii="Times New Roman" w:hAnsi="Times New Roman" w:cs="Times New Roman"/>
          <w:sz w:val="28"/>
          <w:szCs w:val="28"/>
        </w:rPr>
        <w:t xml:space="preserve">В случае положительного результата проверки Сведений о денежном обязательстве </w:t>
      </w:r>
      <w:r w:rsidR="00C53BDB"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присваивает учетный номер денежному обязательству (вносит в него изменения) и в срок, установленный </w:t>
      </w:r>
      <w:hyperlink w:anchor="P103" w:history="1">
        <w:r w:rsidRPr="00352CC2">
          <w:rPr>
            <w:rFonts w:ascii="Times New Roman" w:hAnsi="Times New Roman" w:cs="Times New Roman"/>
            <w:sz w:val="28"/>
            <w:szCs w:val="28"/>
          </w:rPr>
          <w:t>абзацем вторым пункта 4.2</w:t>
        </w:r>
      </w:hyperlink>
      <w:r w:rsidRPr="00352CC2">
        <w:rPr>
          <w:rFonts w:ascii="Times New Roman" w:hAnsi="Times New Roman" w:cs="Times New Roman"/>
          <w:sz w:val="28"/>
          <w:szCs w:val="28"/>
        </w:rPr>
        <w:t xml:space="preserve"> настоящего Порядка, направляет получателю средств </w:t>
      </w:r>
      <w:r w:rsidR="000C35B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извещение о постановке на учет (изменении) денежного обязательства в </w:t>
      </w:r>
      <w:r w:rsidR="009D56D8"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w:t>
      </w:r>
      <w:hyperlink r:id="rId11" w:history="1">
        <w:r w:rsidRPr="00352CC2">
          <w:rPr>
            <w:rFonts w:ascii="Times New Roman" w:hAnsi="Times New Roman" w:cs="Times New Roman"/>
            <w:sz w:val="28"/>
            <w:szCs w:val="28"/>
          </w:rPr>
          <w:t>реквизиты</w:t>
        </w:r>
      </w:hyperlink>
      <w:r w:rsidRPr="00352CC2">
        <w:rPr>
          <w:rFonts w:ascii="Times New Roman" w:hAnsi="Times New Roman" w:cs="Times New Roman"/>
          <w:sz w:val="28"/>
          <w:szCs w:val="28"/>
        </w:rPr>
        <w:t xml:space="preserve"> которого установлены приложением 13 к Порядку Минфина России (далее - Извещение о денежном обязательстве).</w:t>
      </w:r>
      <w:proofErr w:type="gramEnd"/>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Извещение о денежном обязательстве направля</w:t>
      </w:r>
      <w:r w:rsidR="003B6ABD" w:rsidRPr="00352CC2">
        <w:rPr>
          <w:rFonts w:ascii="Times New Roman" w:hAnsi="Times New Roman" w:cs="Times New Roman"/>
          <w:sz w:val="28"/>
          <w:szCs w:val="28"/>
        </w:rPr>
        <w:t xml:space="preserve">ется получателю средств </w:t>
      </w:r>
      <w:r w:rsidR="000C35BD"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в форме электронного документа, подписанного электронной подписью уполномоченного лица </w:t>
      </w:r>
      <w:r w:rsidR="000C35BD" w:rsidRPr="00352CC2">
        <w:rPr>
          <w:rFonts w:ascii="Times New Roman" w:hAnsi="Times New Roman" w:cs="Times New Roman"/>
          <w:sz w:val="28"/>
          <w:szCs w:val="28"/>
        </w:rPr>
        <w:t>ТОУФК</w:t>
      </w:r>
      <w:r w:rsidRPr="00352CC2">
        <w:rPr>
          <w:rFonts w:ascii="Times New Roman" w:hAnsi="Times New Roman" w:cs="Times New Roman"/>
          <w:sz w:val="28"/>
          <w:szCs w:val="28"/>
        </w:rPr>
        <w:t>, - в отношении Сведений о денежном обязательстве, представленных в форме электронного документа;</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на бумажном носителе, подписанном уполномоченным лицом </w:t>
      </w:r>
      <w:r w:rsidR="000C35BD" w:rsidRPr="00352CC2">
        <w:rPr>
          <w:rFonts w:ascii="Times New Roman" w:hAnsi="Times New Roman" w:cs="Times New Roman"/>
          <w:sz w:val="28"/>
          <w:szCs w:val="28"/>
        </w:rPr>
        <w:t>ТОУФК</w:t>
      </w:r>
      <w:r w:rsidRPr="00352CC2">
        <w:rPr>
          <w:rFonts w:ascii="Times New Roman" w:hAnsi="Times New Roman" w:cs="Times New Roman"/>
          <w:sz w:val="28"/>
          <w:szCs w:val="28"/>
        </w:rPr>
        <w:t>, - в отношении Сведений о денежном обязательстве, представленных на бумажном носителе.</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lastRenderedPageBreak/>
        <w:t xml:space="preserve">Извещение о денежном обязательстве, сформированное на бумажном носителе, подписывается лицом, имеющим право действовать от имени </w:t>
      </w:r>
      <w:r w:rsidR="000C35BD" w:rsidRPr="00352CC2">
        <w:rPr>
          <w:rFonts w:ascii="Times New Roman" w:hAnsi="Times New Roman" w:cs="Times New Roman"/>
          <w:sz w:val="28"/>
          <w:szCs w:val="28"/>
        </w:rPr>
        <w:t>ТОУФК</w:t>
      </w:r>
      <w:r w:rsidRPr="00352CC2">
        <w:rPr>
          <w:rFonts w:ascii="Times New Roman" w:hAnsi="Times New Roman" w:cs="Times New Roman"/>
          <w:sz w:val="28"/>
          <w:szCs w:val="28"/>
        </w:rPr>
        <w:t>.</w:t>
      </w:r>
    </w:p>
    <w:p w:rsidR="00200071" w:rsidRPr="00352CC2" w:rsidRDefault="009F469C"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В отношении Сведений о денежном обязательстве, сформированных с использованием ЕИС, извещение о денежном обязательстве направляется с использованием ЕИС во взаимодействии с информационной системой Федерального казначейства.</w:t>
      </w:r>
    </w:p>
    <w:p w:rsidR="00200071" w:rsidRPr="00352CC2" w:rsidRDefault="00595008" w:rsidP="0020007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Учетный номер денежного обязательства имеет следующую структуру, состоящую из двадцати пяти разрядов:</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с 1 по 19 разряд - учетный номер соответствующего бюджетного обязательства;</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с 20 по 25 разряд - порядковый номер денежного обязательства.</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4.6. В случае отрицательного результата проверки Сведений о денежном обязательстве </w:t>
      </w:r>
      <w:r w:rsidR="000C35B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в срок, установленный в </w:t>
      </w:r>
      <w:hyperlink w:anchor="P103" w:history="1">
        <w:r w:rsidRPr="00352CC2">
          <w:rPr>
            <w:rFonts w:ascii="Times New Roman" w:hAnsi="Times New Roman" w:cs="Times New Roman"/>
            <w:sz w:val="28"/>
            <w:szCs w:val="28"/>
          </w:rPr>
          <w:t>абзаце втором пункта 4.2</w:t>
        </w:r>
      </w:hyperlink>
      <w:r w:rsidRPr="00352CC2">
        <w:rPr>
          <w:rFonts w:ascii="Times New Roman" w:hAnsi="Times New Roman" w:cs="Times New Roman"/>
          <w:sz w:val="28"/>
          <w:szCs w:val="28"/>
        </w:rPr>
        <w:t xml:space="preserve"> настоящего Порядка:</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в отношении Сведений о денежных обязательствах, сфо</w:t>
      </w:r>
      <w:r w:rsidR="000C35BD" w:rsidRPr="00352CC2">
        <w:rPr>
          <w:rFonts w:ascii="Times New Roman" w:hAnsi="Times New Roman" w:cs="Times New Roman"/>
          <w:sz w:val="28"/>
          <w:szCs w:val="28"/>
        </w:rPr>
        <w:t>рмированных получателем средств бюджета поселения</w:t>
      </w:r>
      <w:r w:rsidRPr="00352CC2">
        <w:rPr>
          <w:rFonts w:ascii="Times New Roman" w:hAnsi="Times New Roman" w:cs="Times New Roman"/>
          <w:sz w:val="28"/>
          <w:szCs w:val="28"/>
        </w:rPr>
        <w:t xml:space="preserve">, возвращает получателю средств </w:t>
      </w:r>
      <w:r w:rsidR="000C35B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копию представленных на бумажном носителе Сведений о денежном обязательстве с проставлением даты отказа, должности сотрудника </w:t>
      </w:r>
      <w:r w:rsidR="000C35BD" w:rsidRPr="00352CC2">
        <w:rPr>
          <w:rFonts w:ascii="Times New Roman" w:hAnsi="Times New Roman" w:cs="Times New Roman"/>
          <w:sz w:val="28"/>
          <w:szCs w:val="28"/>
        </w:rPr>
        <w:t>ТОУФК</w:t>
      </w:r>
      <w:r w:rsidRPr="00352CC2">
        <w:rPr>
          <w:rFonts w:ascii="Times New Roman" w:hAnsi="Times New Roman" w:cs="Times New Roman"/>
          <w:sz w:val="28"/>
          <w:szCs w:val="28"/>
        </w:rPr>
        <w:t>, его подписи, расшифровки подписи с указанием инициалов и фамилии, причины отказа;</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направляет получателю средств </w:t>
      </w:r>
      <w:r w:rsidR="000C35B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уведомление в электронном виде, если Сведения о денежном обязательстве представлялись в форме электронного документа.</w:t>
      </w:r>
    </w:p>
    <w:p w:rsidR="009F469C" w:rsidRPr="00352CC2" w:rsidRDefault="009F469C"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В отношении Сведений о денежном обязательстве, сформированных с использованием ЕИС, уведомление направляется с использованием ЕИС во взаимодействии с информационной системой Федерального казначейства</w:t>
      </w:r>
    </w:p>
    <w:p w:rsidR="0030523B" w:rsidRPr="00352CC2" w:rsidRDefault="0030523B">
      <w:pPr>
        <w:pStyle w:val="ConsPlusTitle"/>
        <w:jc w:val="center"/>
        <w:outlineLvl w:val="1"/>
        <w:rPr>
          <w:rFonts w:ascii="Times New Roman" w:hAnsi="Times New Roman" w:cs="Times New Roman"/>
          <w:sz w:val="28"/>
          <w:szCs w:val="28"/>
        </w:rPr>
      </w:pPr>
    </w:p>
    <w:p w:rsidR="00595008" w:rsidRPr="00352CC2" w:rsidRDefault="00595008">
      <w:pPr>
        <w:pStyle w:val="ConsPlusTitle"/>
        <w:jc w:val="center"/>
        <w:outlineLvl w:val="1"/>
        <w:rPr>
          <w:rFonts w:ascii="Times New Roman" w:hAnsi="Times New Roman" w:cs="Times New Roman"/>
          <w:sz w:val="28"/>
          <w:szCs w:val="28"/>
        </w:rPr>
      </w:pPr>
      <w:r w:rsidRPr="00352CC2">
        <w:rPr>
          <w:rFonts w:ascii="Times New Roman" w:hAnsi="Times New Roman" w:cs="Times New Roman"/>
          <w:sz w:val="28"/>
          <w:szCs w:val="28"/>
        </w:rPr>
        <w:t xml:space="preserve">V. Представление информации о </w:t>
      </w:r>
      <w:proofErr w:type="gramStart"/>
      <w:r w:rsidRPr="00352CC2">
        <w:rPr>
          <w:rFonts w:ascii="Times New Roman" w:hAnsi="Times New Roman" w:cs="Times New Roman"/>
          <w:sz w:val="28"/>
          <w:szCs w:val="28"/>
        </w:rPr>
        <w:t>бюджетных</w:t>
      </w:r>
      <w:proofErr w:type="gramEnd"/>
      <w:r w:rsidRPr="00352CC2">
        <w:rPr>
          <w:rFonts w:ascii="Times New Roman" w:hAnsi="Times New Roman" w:cs="Times New Roman"/>
          <w:sz w:val="28"/>
          <w:szCs w:val="28"/>
        </w:rPr>
        <w:t xml:space="preserve"> и денежных</w:t>
      </w:r>
    </w:p>
    <w:p w:rsidR="00595008" w:rsidRPr="00352CC2" w:rsidRDefault="00595008">
      <w:pPr>
        <w:pStyle w:val="ConsPlusTitle"/>
        <w:jc w:val="center"/>
        <w:rPr>
          <w:rFonts w:ascii="Times New Roman" w:hAnsi="Times New Roman" w:cs="Times New Roman"/>
          <w:sz w:val="28"/>
          <w:szCs w:val="28"/>
        </w:rPr>
      </w:pPr>
      <w:proofErr w:type="gramStart"/>
      <w:r w:rsidRPr="00352CC2">
        <w:rPr>
          <w:rFonts w:ascii="Times New Roman" w:hAnsi="Times New Roman" w:cs="Times New Roman"/>
          <w:sz w:val="28"/>
          <w:szCs w:val="28"/>
        </w:rPr>
        <w:t>обязательствах</w:t>
      </w:r>
      <w:proofErr w:type="gramEnd"/>
      <w:r w:rsidRPr="00352CC2">
        <w:rPr>
          <w:rFonts w:ascii="Times New Roman" w:hAnsi="Times New Roman" w:cs="Times New Roman"/>
          <w:sz w:val="28"/>
          <w:szCs w:val="28"/>
        </w:rPr>
        <w:t>, учтенных в</w:t>
      </w:r>
      <w:r w:rsidR="00534C7D" w:rsidRPr="00352CC2">
        <w:rPr>
          <w:rFonts w:ascii="Times New Roman" w:hAnsi="Times New Roman" w:cs="Times New Roman"/>
          <w:sz w:val="28"/>
          <w:szCs w:val="28"/>
        </w:rPr>
        <w:t xml:space="preserve"> территориальном </w:t>
      </w:r>
      <w:r w:rsidR="000E0F02" w:rsidRPr="00352CC2">
        <w:rPr>
          <w:rFonts w:ascii="Times New Roman" w:hAnsi="Times New Roman" w:cs="Times New Roman"/>
          <w:sz w:val="28"/>
          <w:szCs w:val="28"/>
        </w:rPr>
        <w:t>отделе Управления Федерального к</w:t>
      </w:r>
      <w:r w:rsidR="00534C7D" w:rsidRPr="00352CC2">
        <w:rPr>
          <w:rFonts w:ascii="Times New Roman" w:hAnsi="Times New Roman" w:cs="Times New Roman"/>
          <w:sz w:val="28"/>
          <w:szCs w:val="28"/>
        </w:rPr>
        <w:t>а</w:t>
      </w:r>
      <w:r w:rsidR="000E0F02" w:rsidRPr="00352CC2">
        <w:rPr>
          <w:rFonts w:ascii="Times New Roman" w:hAnsi="Times New Roman" w:cs="Times New Roman"/>
          <w:sz w:val="28"/>
          <w:szCs w:val="28"/>
        </w:rPr>
        <w:t xml:space="preserve">значейства по Алтайскому краю </w:t>
      </w:r>
    </w:p>
    <w:p w:rsidR="00595008" w:rsidRPr="00352CC2" w:rsidRDefault="00595008">
      <w:pPr>
        <w:pStyle w:val="ConsPlusNormal"/>
        <w:jc w:val="both"/>
        <w:rPr>
          <w:rFonts w:ascii="Times New Roman" w:hAnsi="Times New Roman" w:cs="Times New Roman"/>
          <w:sz w:val="28"/>
          <w:szCs w:val="28"/>
        </w:rPr>
      </w:pP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5.1. Информация о бюджетных и денежных обязательствах предоставляется </w:t>
      </w:r>
      <w:r w:rsidR="000C35BD"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в электронном виде:</w:t>
      </w:r>
    </w:p>
    <w:p w:rsidR="002E3941" w:rsidRPr="00352CC2" w:rsidRDefault="00AD0817"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А</w:t>
      </w:r>
      <w:r w:rsidR="000C35BD" w:rsidRPr="00352CC2">
        <w:rPr>
          <w:rFonts w:ascii="Times New Roman" w:hAnsi="Times New Roman" w:cs="Times New Roman"/>
          <w:sz w:val="28"/>
          <w:szCs w:val="28"/>
        </w:rPr>
        <w:t>дминистрации</w:t>
      </w:r>
      <w:r w:rsidRPr="00352CC2">
        <w:rPr>
          <w:rFonts w:ascii="Times New Roman" w:hAnsi="Times New Roman" w:cs="Times New Roman"/>
          <w:sz w:val="28"/>
          <w:szCs w:val="28"/>
        </w:rPr>
        <w:t xml:space="preserve"> П</w:t>
      </w:r>
      <w:r w:rsidR="00C2773E" w:rsidRPr="00352CC2">
        <w:rPr>
          <w:rFonts w:ascii="Times New Roman" w:hAnsi="Times New Roman" w:cs="Times New Roman"/>
          <w:sz w:val="28"/>
          <w:szCs w:val="28"/>
        </w:rPr>
        <w:t>ригородного</w:t>
      </w:r>
      <w:r w:rsidRPr="00352CC2">
        <w:rPr>
          <w:rFonts w:ascii="Times New Roman" w:hAnsi="Times New Roman" w:cs="Times New Roman"/>
          <w:sz w:val="28"/>
          <w:szCs w:val="28"/>
        </w:rPr>
        <w:t xml:space="preserve"> сельсовета</w:t>
      </w:r>
      <w:r w:rsidR="000C35BD" w:rsidRPr="00352CC2">
        <w:rPr>
          <w:rFonts w:ascii="Times New Roman" w:hAnsi="Times New Roman" w:cs="Times New Roman"/>
          <w:sz w:val="28"/>
          <w:szCs w:val="28"/>
        </w:rPr>
        <w:t xml:space="preserve"> Каменского района Алтайского края </w:t>
      </w:r>
      <w:r w:rsidR="00595008" w:rsidRPr="00352CC2">
        <w:rPr>
          <w:rFonts w:ascii="Times New Roman" w:hAnsi="Times New Roman" w:cs="Times New Roman"/>
          <w:sz w:val="28"/>
          <w:szCs w:val="28"/>
        </w:rPr>
        <w:t>- по всем бюджетным и денежным обязательствам;</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главным распорядителям средств </w:t>
      </w:r>
      <w:r w:rsidR="000C35B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в части бюджетных и денежных обязательств подведомственных им получателей средств</w:t>
      </w:r>
      <w:r w:rsidR="000C35BD" w:rsidRPr="00352CC2">
        <w:rPr>
          <w:rFonts w:ascii="Times New Roman" w:hAnsi="Times New Roman" w:cs="Times New Roman"/>
          <w:sz w:val="28"/>
          <w:szCs w:val="28"/>
        </w:rPr>
        <w:t>, бюджета поселения</w:t>
      </w:r>
      <w:r w:rsidRPr="00352CC2">
        <w:rPr>
          <w:rFonts w:ascii="Times New Roman" w:hAnsi="Times New Roman" w:cs="Times New Roman"/>
          <w:sz w:val="28"/>
          <w:szCs w:val="28"/>
        </w:rPr>
        <w:t>;</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получателям средств </w:t>
      </w:r>
      <w:r w:rsidR="000C35BD"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 в части бюджетных и денежных </w:t>
      </w:r>
      <w:r w:rsidRPr="00352CC2">
        <w:rPr>
          <w:rFonts w:ascii="Times New Roman" w:hAnsi="Times New Roman" w:cs="Times New Roman"/>
          <w:sz w:val="28"/>
          <w:szCs w:val="28"/>
        </w:rPr>
        <w:lastRenderedPageBreak/>
        <w:t xml:space="preserve">обязательств соответствующего получателя средств </w:t>
      </w:r>
      <w:r w:rsidR="000C35BD"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w:t>
      </w:r>
    </w:p>
    <w:p w:rsidR="002E3941" w:rsidRPr="00352CC2" w:rsidRDefault="00954F6D"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иным органам государственной власти Алтайского края – в рамках их полномочий, установленных законодательством Алтайского края. </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5.2. Информация о бюджетных и денежных обязательствах предоставляется в соответствии со следующими положениями:</w:t>
      </w:r>
    </w:p>
    <w:p w:rsidR="002E3941" w:rsidRPr="00352CC2" w:rsidRDefault="00595008" w:rsidP="002E394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 xml:space="preserve">1) по запросу </w:t>
      </w:r>
      <w:r w:rsidR="00034664" w:rsidRPr="00352CC2">
        <w:rPr>
          <w:rFonts w:ascii="Times New Roman" w:hAnsi="Times New Roman" w:cs="Times New Roman"/>
          <w:sz w:val="28"/>
          <w:szCs w:val="28"/>
        </w:rPr>
        <w:t>Комитета администрации Каменского района Алтайского края по финансам, налоговой и кредитной политике</w:t>
      </w:r>
      <w:r w:rsidR="00EF5AE2" w:rsidRPr="00352CC2">
        <w:rPr>
          <w:rFonts w:ascii="Times New Roman" w:hAnsi="Times New Roman" w:cs="Times New Roman"/>
          <w:sz w:val="28"/>
          <w:szCs w:val="28"/>
        </w:rPr>
        <w:t xml:space="preserve"> </w:t>
      </w:r>
      <w:r w:rsidR="00034664" w:rsidRPr="00352CC2">
        <w:rPr>
          <w:rFonts w:ascii="Times New Roman" w:hAnsi="Times New Roman" w:cs="Times New Roman"/>
          <w:sz w:val="28"/>
          <w:szCs w:val="28"/>
        </w:rPr>
        <w:t>ТОУФК</w:t>
      </w:r>
      <w:r w:rsidR="00EF5AE2" w:rsidRPr="00352CC2">
        <w:rPr>
          <w:rFonts w:ascii="Times New Roman" w:hAnsi="Times New Roman" w:cs="Times New Roman"/>
          <w:sz w:val="28"/>
          <w:szCs w:val="28"/>
        </w:rPr>
        <w:t xml:space="preserve"> </w:t>
      </w:r>
      <w:r w:rsidRPr="00352CC2">
        <w:rPr>
          <w:rFonts w:ascii="Times New Roman" w:hAnsi="Times New Roman" w:cs="Times New Roman"/>
          <w:sz w:val="28"/>
          <w:szCs w:val="28"/>
        </w:rPr>
        <w:t>представляет с указанными в запросе детализацией и группировкой показателей:</w:t>
      </w:r>
      <w:proofErr w:type="gramEnd"/>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информацию о принятых на учет бюджетных или денежных обязательствах, </w:t>
      </w:r>
      <w:hyperlink r:id="rId12" w:history="1">
        <w:r w:rsidRPr="00352CC2">
          <w:rPr>
            <w:rFonts w:ascii="Times New Roman" w:hAnsi="Times New Roman" w:cs="Times New Roman"/>
            <w:sz w:val="28"/>
            <w:szCs w:val="28"/>
          </w:rPr>
          <w:t>реквизиты</w:t>
        </w:r>
      </w:hyperlink>
      <w:r w:rsidRPr="00352CC2">
        <w:rPr>
          <w:rFonts w:ascii="Times New Roman" w:hAnsi="Times New Roman" w:cs="Times New Roman"/>
          <w:sz w:val="28"/>
          <w:szCs w:val="28"/>
        </w:rPr>
        <w:t xml:space="preserve"> которой установлены приложением 6 к Порядку Минфина России, сформированную по состоянию на соответствующую дату;</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информацию об исполнении бюджетных и денежных обязательств, </w:t>
      </w:r>
      <w:hyperlink r:id="rId13" w:history="1">
        <w:r w:rsidRPr="00352CC2">
          <w:rPr>
            <w:rFonts w:ascii="Times New Roman" w:hAnsi="Times New Roman" w:cs="Times New Roman"/>
            <w:sz w:val="28"/>
            <w:szCs w:val="28"/>
          </w:rPr>
          <w:t>реквизиты</w:t>
        </w:r>
      </w:hyperlink>
      <w:r w:rsidRPr="00352CC2">
        <w:rPr>
          <w:rFonts w:ascii="Times New Roman" w:hAnsi="Times New Roman" w:cs="Times New Roman"/>
          <w:sz w:val="28"/>
          <w:szCs w:val="28"/>
        </w:rPr>
        <w:t xml:space="preserve"> которой установлены приложением 7 к Порядку Минфина России, сформированную на дату, указанную в запросе;</w:t>
      </w:r>
    </w:p>
    <w:p w:rsidR="002E3941" w:rsidRPr="00352CC2" w:rsidRDefault="00595008" w:rsidP="002E394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 xml:space="preserve">2) по запросу главного распорядителя средств </w:t>
      </w:r>
      <w:r w:rsidR="00034664" w:rsidRPr="00352CC2">
        <w:rPr>
          <w:rFonts w:ascii="Times New Roman" w:hAnsi="Times New Roman" w:cs="Times New Roman"/>
          <w:sz w:val="28"/>
          <w:szCs w:val="28"/>
        </w:rPr>
        <w:t>районного бюджета, бюджета городского поселения ТОУФК</w:t>
      </w:r>
      <w:r w:rsidRPr="00352CC2">
        <w:rPr>
          <w:rFonts w:ascii="Times New Roman" w:hAnsi="Times New Roman" w:cs="Times New Roman"/>
          <w:sz w:val="28"/>
          <w:szCs w:val="28"/>
        </w:rPr>
        <w:t xml:space="preserve"> представляет с указанными в запросе детализацией и группировкой показателей Информацию о принятых на учет бюджетных или денежных обязательствах по находящимся в ведении главного распорядителя средств </w:t>
      </w:r>
      <w:r w:rsidR="00034664" w:rsidRPr="00352CC2">
        <w:rPr>
          <w:rFonts w:ascii="Times New Roman" w:hAnsi="Times New Roman" w:cs="Times New Roman"/>
          <w:sz w:val="28"/>
          <w:szCs w:val="28"/>
        </w:rPr>
        <w:t xml:space="preserve">бюджета поселения </w:t>
      </w:r>
      <w:r w:rsidRPr="00352CC2">
        <w:rPr>
          <w:rFonts w:ascii="Times New Roman" w:hAnsi="Times New Roman" w:cs="Times New Roman"/>
          <w:sz w:val="28"/>
          <w:szCs w:val="28"/>
        </w:rPr>
        <w:t xml:space="preserve">получателям средств </w:t>
      </w:r>
      <w:r w:rsidR="00034664"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 xml:space="preserve">, </w:t>
      </w:r>
      <w:hyperlink r:id="rId14" w:history="1">
        <w:r w:rsidRPr="00352CC2">
          <w:rPr>
            <w:rFonts w:ascii="Times New Roman" w:hAnsi="Times New Roman" w:cs="Times New Roman"/>
            <w:sz w:val="28"/>
            <w:szCs w:val="28"/>
          </w:rPr>
          <w:t>реквизиты</w:t>
        </w:r>
      </w:hyperlink>
      <w:r w:rsidRPr="00352CC2">
        <w:rPr>
          <w:rFonts w:ascii="Times New Roman" w:hAnsi="Times New Roman" w:cs="Times New Roman"/>
          <w:sz w:val="28"/>
          <w:szCs w:val="28"/>
        </w:rPr>
        <w:t xml:space="preserve"> которой установлены приложением 6 к Порядку Минфина России, сформированную нарастающим итогом с начала текущего финансового года</w:t>
      </w:r>
      <w:proofErr w:type="gramEnd"/>
      <w:r w:rsidRPr="00352CC2">
        <w:rPr>
          <w:rFonts w:ascii="Times New Roman" w:hAnsi="Times New Roman" w:cs="Times New Roman"/>
          <w:sz w:val="28"/>
          <w:szCs w:val="28"/>
        </w:rPr>
        <w:t xml:space="preserve"> по состоянию на соответствующую дату;</w:t>
      </w:r>
    </w:p>
    <w:p w:rsidR="002E3941" w:rsidRPr="00352CC2" w:rsidRDefault="00595008" w:rsidP="002E394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 xml:space="preserve">3) по запросу получателя </w:t>
      </w:r>
      <w:r w:rsidR="00034664" w:rsidRPr="00352CC2">
        <w:rPr>
          <w:rFonts w:ascii="Times New Roman" w:hAnsi="Times New Roman" w:cs="Times New Roman"/>
          <w:sz w:val="28"/>
          <w:szCs w:val="28"/>
        </w:rPr>
        <w:t>средств бюджета поселения ТОУФК</w:t>
      </w:r>
      <w:r w:rsidRPr="00352CC2">
        <w:rPr>
          <w:rFonts w:ascii="Times New Roman" w:hAnsi="Times New Roman" w:cs="Times New Roman"/>
          <w:sz w:val="28"/>
          <w:szCs w:val="28"/>
        </w:rPr>
        <w:t xml:space="preserve"> предоставляет Справку об исполнении принятых на учет бюджетных или денежных обязательств, </w:t>
      </w:r>
      <w:hyperlink r:id="rId15" w:history="1">
        <w:r w:rsidRPr="00352CC2">
          <w:rPr>
            <w:rFonts w:ascii="Times New Roman" w:hAnsi="Times New Roman" w:cs="Times New Roman"/>
            <w:sz w:val="28"/>
            <w:szCs w:val="28"/>
          </w:rPr>
          <w:t>реквизиты</w:t>
        </w:r>
      </w:hyperlink>
      <w:r w:rsidRPr="00352CC2">
        <w:rPr>
          <w:rFonts w:ascii="Times New Roman" w:hAnsi="Times New Roman" w:cs="Times New Roman"/>
          <w:sz w:val="28"/>
          <w:szCs w:val="28"/>
        </w:rPr>
        <w:t xml:space="preserve"> которой установлены приложением 5 к Порядку Минфина России, сформированную по состоянию на 1-е число каждого месяца и по состоянию на дату, указанную в запросе получателя средств</w:t>
      </w:r>
      <w:r w:rsidR="00034664" w:rsidRPr="00352CC2">
        <w:rPr>
          <w:rFonts w:ascii="Times New Roman" w:hAnsi="Times New Roman" w:cs="Times New Roman"/>
          <w:sz w:val="28"/>
          <w:szCs w:val="28"/>
        </w:rPr>
        <w:t xml:space="preserve"> бюджета поселения</w:t>
      </w:r>
      <w:r w:rsidRPr="00352CC2">
        <w:rPr>
          <w:rFonts w:ascii="Times New Roman" w:hAnsi="Times New Roman" w:cs="Times New Roman"/>
          <w:sz w:val="28"/>
          <w:szCs w:val="28"/>
        </w:rPr>
        <w:t>, нарастающим итогом с 1 января текущего финансового года и содержит информацию об</w:t>
      </w:r>
      <w:proofErr w:type="gramEnd"/>
      <w:r w:rsidRPr="00352CC2">
        <w:rPr>
          <w:rFonts w:ascii="Times New Roman" w:hAnsi="Times New Roman" w:cs="Times New Roman"/>
          <w:sz w:val="28"/>
          <w:szCs w:val="28"/>
        </w:rPr>
        <w:t xml:space="preserve"> </w:t>
      </w:r>
      <w:proofErr w:type="gramStart"/>
      <w:r w:rsidRPr="00352CC2">
        <w:rPr>
          <w:rFonts w:ascii="Times New Roman" w:hAnsi="Times New Roman" w:cs="Times New Roman"/>
          <w:sz w:val="28"/>
          <w:szCs w:val="28"/>
        </w:rPr>
        <w:t>исполнении</w:t>
      </w:r>
      <w:proofErr w:type="gramEnd"/>
      <w:r w:rsidRPr="00352CC2">
        <w:rPr>
          <w:rFonts w:ascii="Times New Roman" w:hAnsi="Times New Roman" w:cs="Times New Roman"/>
          <w:sz w:val="28"/>
          <w:szCs w:val="28"/>
        </w:rPr>
        <w:t xml:space="preserve"> бюджетных или денежных обязательств, поставленных на учет в </w:t>
      </w:r>
      <w:r w:rsidR="00034664"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на основании Сведений о бюджетном обязательстве или Сведений о денежном обязательстве;</w:t>
      </w:r>
    </w:p>
    <w:p w:rsidR="002E3941"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4) по запросу получателя средств </w:t>
      </w:r>
      <w:r w:rsidR="00A517EF" w:rsidRPr="00352CC2">
        <w:rPr>
          <w:rFonts w:ascii="Times New Roman" w:hAnsi="Times New Roman" w:cs="Times New Roman"/>
          <w:sz w:val="28"/>
          <w:szCs w:val="28"/>
        </w:rPr>
        <w:t xml:space="preserve">бюджета поселения </w:t>
      </w:r>
      <w:r w:rsidR="00034664"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по месту </w:t>
      </w:r>
      <w:proofErr w:type="gramStart"/>
      <w:r w:rsidRPr="00352CC2">
        <w:rPr>
          <w:rFonts w:ascii="Times New Roman" w:hAnsi="Times New Roman" w:cs="Times New Roman"/>
          <w:sz w:val="28"/>
          <w:szCs w:val="28"/>
        </w:rPr>
        <w:t xml:space="preserve">обслуживания получателя средств </w:t>
      </w:r>
      <w:r w:rsidR="00034664" w:rsidRPr="00352CC2">
        <w:rPr>
          <w:rFonts w:ascii="Times New Roman" w:hAnsi="Times New Roman" w:cs="Times New Roman"/>
          <w:sz w:val="28"/>
          <w:szCs w:val="28"/>
        </w:rPr>
        <w:t>бюджета поселения</w:t>
      </w:r>
      <w:proofErr w:type="gramEnd"/>
      <w:r w:rsidR="00034664" w:rsidRPr="00352CC2">
        <w:rPr>
          <w:rFonts w:ascii="Times New Roman" w:hAnsi="Times New Roman" w:cs="Times New Roman"/>
          <w:sz w:val="28"/>
          <w:szCs w:val="28"/>
        </w:rPr>
        <w:t xml:space="preserve"> </w:t>
      </w:r>
      <w:r w:rsidRPr="00352CC2">
        <w:rPr>
          <w:rFonts w:ascii="Times New Roman" w:hAnsi="Times New Roman" w:cs="Times New Roman"/>
          <w:sz w:val="28"/>
          <w:szCs w:val="28"/>
        </w:rPr>
        <w:t xml:space="preserve">формирует Справку о неисполненных в отчетном финансовом году бюджетных обязательствах, </w:t>
      </w:r>
      <w:hyperlink r:id="rId16" w:history="1">
        <w:r w:rsidRPr="00352CC2">
          <w:rPr>
            <w:rFonts w:ascii="Times New Roman" w:hAnsi="Times New Roman" w:cs="Times New Roman"/>
            <w:sz w:val="28"/>
            <w:szCs w:val="28"/>
          </w:rPr>
          <w:t>реквизиты</w:t>
        </w:r>
      </w:hyperlink>
      <w:r w:rsidRPr="00352CC2">
        <w:rPr>
          <w:rFonts w:ascii="Times New Roman" w:hAnsi="Times New Roman" w:cs="Times New Roman"/>
          <w:sz w:val="28"/>
          <w:szCs w:val="28"/>
        </w:rPr>
        <w:t xml:space="preserve"> которой установлены приложением 9 к Порядку Минфина России.</w:t>
      </w:r>
    </w:p>
    <w:p w:rsidR="002E3941" w:rsidRPr="00352CC2" w:rsidRDefault="00595008" w:rsidP="002E3941">
      <w:pPr>
        <w:pStyle w:val="ConsPlusNormal"/>
        <w:ind w:firstLine="540"/>
        <w:jc w:val="both"/>
        <w:rPr>
          <w:rFonts w:ascii="Times New Roman" w:hAnsi="Times New Roman" w:cs="Times New Roman"/>
          <w:sz w:val="28"/>
          <w:szCs w:val="28"/>
        </w:rPr>
      </w:pPr>
      <w:proofErr w:type="gramStart"/>
      <w:r w:rsidRPr="00352CC2">
        <w:rPr>
          <w:rFonts w:ascii="Times New Roman" w:hAnsi="Times New Roman" w:cs="Times New Roman"/>
          <w:sz w:val="28"/>
          <w:szCs w:val="28"/>
        </w:rPr>
        <w:t xml:space="preserve">Справка о неисполненных в отчетном финансовом году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документов-оснований, поставленных на учет в </w:t>
      </w:r>
      <w:r w:rsidR="00034664" w:rsidRPr="00352CC2">
        <w:rPr>
          <w:rFonts w:ascii="Times New Roman" w:hAnsi="Times New Roman" w:cs="Times New Roman"/>
          <w:sz w:val="28"/>
          <w:szCs w:val="28"/>
        </w:rPr>
        <w:t>ТОУФК</w:t>
      </w:r>
      <w:r w:rsidRPr="00352CC2">
        <w:rPr>
          <w:rFonts w:ascii="Times New Roman" w:hAnsi="Times New Roman" w:cs="Times New Roman"/>
          <w:sz w:val="28"/>
          <w:szCs w:val="28"/>
        </w:rPr>
        <w:t xml:space="preserve"> на основании Сведений о бюджетных обязательствах, и подлежавших в соответствии с условиями указанных договоров-оснований оплате в отчетном финансовом году, а также о</w:t>
      </w:r>
      <w:proofErr w:type="gramEnd"/>
      <w:r w:rsidRPr="00352CC2">
        <w:rPr>
          <w:rFonts w:ascii="Times New Roman" w:hAnsi="Times New Roman" w:cs="Times New Roman"/>
          <w:sz w:val="28"/>
          <w:szCs w:val="28"/>
        </w:rPr>
        <w:t xml:space="preserve"> неиспользованных на начало очередного финансового года </w:t>
      </w:r>
      <w:proofErr w:type="gramStart"/>
      <w:r w:rsidRPr="00352CC2">
        <w:rPr>
          <w:rFonts w:ascii="Times New Roman" w:hAnsi="Times New Roman" w:cs="Times New Roman"/>
          <w:sz w:val="28"/>
          <w:szCs w:val="28"/>
        </w:rPr>
        <w:t>остатках</w:t>
      </w:r>
      <w:proofErr w:type="gramEnd"/>
      <w:r w:rsidRPr="00352CC2">
        <w:rPr>
          <w:rFonts w:ascii="Times New Roman" w:hAnsi="Times New Roman" w:cs="Times New Roman"/>
          <w:sz w:val="28"/>
          <w:szCs w:val="28"/>
        </w:rPr>
        <w:t xml:space="preserve"> лимитов </w:t>
      </w:r>
      <w:r w:rsidRPr="00352CC2">
        <w:rPr>
          <w:rFonts w:ascii="Times New Roman" w:hAnsi="Times New Roman" w:cs="Times New Roman"/>
          <w:sz w:val="28"/>
          <w:szCs w:val="28"/>
        </w:rPr>
        <w:lastRenderedPageBreak/>
        <w:t>бюджетных обязательств на исполнение указанных договоров-оснований.</w:t>
      </w:r>
    </w:p>
    <w:p w:rsidR="00595008" w:rsidRPr="00352CC2" w:rsidRDefault="00595008" w:rsidP="002E3941">
      <w:pPr>
        <w:pStyle w:val="ConsPlusNormal"/>
        <w:ind w:firstLine="540"/>
        <w:jc w:val="both"/>
        <w:rPr>
          <w:rFonts w:ascii="Times New Roman" w:hAnsi="Times New Roman" w:cs="Times New Roman"/>
          <w:sz w:val="28"/>
          <w:szCs w:val="28"/>
        </w:rPr>
      </w:pPr>
      <w:r w:rsidRPr="00352CC2">
        <w:rPr>
          <w:rFonts w:ascii="Times New Roman" w:hAnsi="Times New Roman" w:cs="Times New Roman"/>
          <w:sz w:val="28"/>
          <w:szCs w:val="28"/>
        </w:rPr>
        <w:t xml:space="preserve">По запросу главного распорядителя средств </w:t>
      </w:r>
      <w:r w:rsidR="00034664" w:rsidRPr="00352CC2">
        <w:rPr>
          <w:rFonts w:ascii="Times New Roman" w:hAnsi="Times New Roman" w:cs="Times New Roman"/>
          <w:sz w:val="28"/>
          <w:szCs w:val="28"/>
        </w:rPr>
        <w:t>бюджета поселения ТОУФК</w:t>
      </w:r>
      <w:r w:rsidRPr="00352CC2">
        <w:rPr>
          <w:rFonts w:ascii="Times New Roman" w:hAnsi="Times New Roman" w:cs="Times New Roman"/>
          <w:sz w:val="28"/>
          <w:szCs w:val="28"/>
        </w:rPr>
        <w:t xml:space="preserve"> формирует сводную Справку о неисполненных в отчетном финансовом году бюджетных обязательствах получателей средств </w:t>
      </w:r>
      <w:r w:rsidR="00034664" w:rsidRPr="00352CC2">
        <w:rPr>
          <w:rFonts w:ascii="Times New Roman" w:hAnsi="Times New Roman" w:cs="Times New Roman"/>
          <w:sz w:val="28"/>
          <w:szCs w:val="28"/>
        </w:rPr>
        <w:t>бюджета поселения</w:t>
      </w:r>
      <w:r w:rsidRPr="00352CC2">
        <w:rPr>
          <w:rFonts w:ascii="Times New Roman" w:hAnsi="Times New Roman" w:cs="Times New Roman"/>
          <w:sz w:val="28"/>
          <w:szCs w:val="28"/>
        </w:rPr>
        <w:t>, находящихся в ведении главного распоряд</w:t>
      </w:r>
      <w:r w:rsidR="0030523B" w:rsidRPr="00352CC2">
        <w:rPr>
          <w:rFonts w:ascii="Times New Roman" w:hAnsi="Times New Roman" w:cs="Times New Roman"/>
          <w:sz w:val="28"/>
          <w:szCs w:val="28"/>
        </w:rPr>
        <w:t xml:space="preserve">ителя средств </w:t>
      </w:r>
      <w:r w:rsidR="00034664" w:rsidRPr="00352CC2">
        <w:rPr>
          <w:rFonts w:ascii="Times New Roman" w:hAnsi="Times New Roman" w:cs="Times New Roman"/>
          <w:sz w:val="28"/>
          <w:szCs w:val="28"/>
        </w:rPr>
        <w:t>бюджета поселения</w:t>
      </w:r>
      <w:r w:rsidR="0030523B" w:rsidRPr="00352CC2">
        <w:rPr>
          <w:rFonts w:ascii="Times New Roman" w:hAnsi="Times New Roman" w:cs="Times New Roman"/>
          <w:sz w:val="28"/>
          <w:szCs w:val="28"/>
        </w:rPr>
        <w:t>.</w:t>
      </w:r>
    </w:p>
    <w:p w:rsidR="00D60546" w:rsidRPr="00352CC2" w:rsidRDefault="00D60546">
      <w:pPr>
        <w:pStyle w:val="ConsPlusNormal"/>
        <w:jc w:val="right"/>
        <w:outlineLvl w:val="1"/>
        <w:rPr>
          <w:rFonts w:ascii="Times New Roman" w:hAnsi="Times New Roman" w:cs="Times New Roman"/>
          <w:sz w:val="24"/>
          <w:szCs w:val="24"/>
        </w:rPr>
      </w:pPr>
    </w:p>
    <w:p w:rsidR="000E0F02" w:rsidRPr="00352CC2" w:rsidRDefault="000E0F02">
      <w:pPr>
        <w:pStyle w:val="ConsPlusNormal"/>
        <w:jc w:val="right"/>
        <w:outlineLvl w:val="1"/>
        <w:rPr>
          <w:rFonts w:ascii="Times New Roman" w:hAnsi="Times New Roman" w:cs="Times New Roman"/>
          <w:sz w:val="24"/>
          <w:szCs w:val="24"/>
        </w:rPr>
      </w:pPr>
    </w:p>
    <w:p w:rsidR="00D97D92" w:rsidRPr="00352CC2" w:rsidRDefault="00D97D92">
      <w:pPr>
        <w:pStyle w:val="ConsPlusNormal"/>
        <w:jc w:val="right"/>
        <w:outlineLvl w:val="1"/>
        <w:rPr>
          <w:rFonts w:ascii="Times New Roman" w:hAnsi="Times New Roman" w:cs="Times New Roman"/>
          <w:sz w:val="24"/>
          <w:szCs w:val="24"/>
        </w:rPr>
      </w:pPr>
    </w:p>
    <w:p w:rsidR="00D97D92" w:rsidRPr="00352CC2" w:rsidRDefault="00D97D92">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D97D92" w:rsidRPr="00352CC2" w:rsidRDefault="00D97D92">
      <w:pPr>
        <w:pStyle w:val="ConsPlusNormal"/>
        <w:jc w:val="right"/>
        <w:outlineLvl w:val="1"/>
        <w:rPr>
          <w:rFonts w:ascii="Times New Roman" w:hAnsi="Times New Roman" w:cs="Times New Roman"/>
          <w:sz w:val="24"/>
          <w:szCs w:val="24"/>
        </w:rPr>
      </w:pPr>
    </w:p>
    <w:p w:rsidR="00D97D92" w:rsidRPr="00352CC2" w:rsidRDefault="00D97D92">
      <w:pPr>
        <w:pStyle w:val="ConsPlusNormal"/>
        <w:jc w:val="right"/>
        <w:outlineLvl w:val="1"/>
        <w:rPr>
          <w:rFonts w:ascii="Times New Roman" w:hAnsi="Times New Roman" w:cs="Times New Roman"/>
          <w:sz w:val="24"/>
          <w:szCs w:val="24"/>
        </w:rPr>
      </w:pPr>
    </w:p>
    <w:p w:rsidR="00595008" w:rsidRPr="00352CC2" w:rsidRDefault="00595008">
      <w:pPr>
        <w:pStyle w:val="ConsPlusNormal"/>
        <w:jc w:val="right"/>
        <w:outlineLvl w:val="1"/>
        <w:rPr>
          <w:rFonts w:ascii="Times New Roman" w:hAnsi="Times New Roman" w:cs="Times New Roman"/>
          <w:sz w:val="24"/>
          <w:szCs w:val="24"/>
        </w:rPr>
      </w:pPr>
      <w:r w:rsidRPr="00352CC2">
        <w:rPr>
          <w:rFonts w:ascii="Times New Roman" w:hAnsi="Times New Roman" w:cs="Times New Roman"/>
          <w:sz w:val="24"/>
          <w:szCs w:val="24"/>
        </w:rPr>
        <w:lastRenderedPageBreak/>
        <w:t>Приложение 1</w:t>
      </w:r>
    </w:p>
    <w:p w:rsidR="00595008" w:rsidRPr="00352CC2" w:rsidRDefault="00595008">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к Порядку</w:t>
      </w:r>
    </w:p>
    <w:p w:rsidR="00595008" w:rsidRPr="00352CC2" w:rsidRDefault="00595008">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 xml:space="preserve">учета </w:t>
      </w:r>
      <w:proofErr w:type="gramStart"/>
      <w:r w:rsidRPr="00352CC2">
        <w:rPr>
          <w:rFonts w:ascii="Times New Roman" w:hAnsi="Times New Roman" w:cs="Times New Roman"/>
          <w:sz w:val="24"/>
          <w:szCs w:val="24"/>
        </w:rPr>
        <w:t>бюджетных</w:t>
      </w:r>
      <w:proofErr w:type="gramEnd"/>
      <w:r w:rsidRPr="00352CC2">
        <w:rPr>
          <w:rFonts w:ascii="Times New Roman" w:hAnsi="Times New Roman" w:cs="Times New Roman"/>
          <w:sz w:val="24"/>
          <w:szCs w:val="24"/>
        </w:rPr>
        <w:t xml:space="preserve"> и денежных</w:t>
      </w:r>
    </w:p>
    <w:p w:rsidR="00595008" w:rsidRPr="00352CC2" w:rsidRDefault="00595008">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обязательств получателей</w:t>
      </w:r>
    </w:p>
    <w:p w:rsidR="00595008" w:rsidRPr="00352CC2" w:rsidRDefault="00AD0817" w:rsidP="00AD0817">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 xml:space="preserve">                                                                                                                </w:t>
      </w:r>
      <w:r w:rsidR="00595008" w:rsidRPr="00352CC2">
        <w:rPr>
          <w:rFonts w:ascii="Times New Roman" w:hAnsi="Times New Roman" w:cs="Times New Roman"/>
          <w:sz w:val="24"/>
          <w:szCs w:val="24"/>
        </w:rPr>
        <w:t xml:space="preserve">средств </w:t>
      </w:r>
      <w:r w:rsidR="00EE1FA6" w:rsidRPr="00352CC2">
        <w:rPr>
          <w:rFonts w:ascii="Times New Roman" w:hAnsi="Times New Roman" w:cs="Times New Roman"/>
          <w:sz w:val="24"/>
          <w:szCs w:val="24"/>
        </w:rPr>
        <w:t>бюджета поселения</w:t>
      </w:r>
    </w:p>
    <w:p w:rsidR="00595008" w:rsidRPr="00352CC2" w:rsidRDefault="00595008">
      <w:pPr>
        <w:pStyle w:val="ConsPlusNormal"/>
        <w:jc w:val="both"/>
        <w:rPr>
          <w:rFonts w:ascii="Times New Roman" w:hAnsi="Times New Roman" w:cs="Times New Roman"/>
          <w:sz w:val="24"/>
          <w:szCs w:val="24"/>
        </w:rPr>
      </w:pPr>
    </w:p>
    <w:p w:rsidR="00595008" w:rsidRPr="00352CC2" w:rsidRDefault="00595008">
      <w:pPr>
        <w:pStyle w:val="ConsPlusTitle"/>
        <w:jc w:val="center"/>
        <w:rPr>
          <w:rFonts w:ascii="Times New Roman" w:hAnsi="Times New Roman" w:cs="Times New Roman"/>
          <w:sz w:val="24"/>
          <w:szCs w:val="24"/>
        </w:rPr>
      </w:pPr>
      <w:bookmarkStart w:id="14" w:name="P153"/>
      <w:bookmarkEnd w:id="14"/>
      <w:r w:rsidRPr="00352CC2">
        <w:rPr>
          <w:rFonts w:ascii="Times New Roman" w:hAnsi="Times New Roman" w:cs="Times New Roman"/>
          <w:sz w:val="24"/>
          <w:szCs w:val="24"/>
        </w:rPr>
        <w:t>РЕКВИЗИТЫ</w:t>
      </w:r>
    </w:p>
    <w:p w:rsidR="00595008" w:rsidRPr="00352CC2" w:rsidRDefault="00595008">
      <w:pPr>
        <w:pStyle w:val="ConsPlusTitle"/>
        <w:jc w:val="center"/>
        <w:rPr>
          <w:rFonts w:ascii="Times New Roman" w:hAnsi="Times New Roman" w:cs="Times New Roman"/>
          <w:sz w:val="24"/>
          <w:szCs w:val="24"/>
        </w:rPr>
      </w:pPr>
      <w:r w:rsidRPr="00352CC2">
        <w:rPr>
          <w:rFonts w:ascii="Times New Roman" w:hAnsi="Times New Roman" w:cs="Times New Roman"/>
          <w:sz w:val="24"/>
          <w:szCs w:val="24"/>
        </w:rPr>
        <w:t>СВЕДЕНИЯ О БЮДЖЕТНОМ ОБЯЗАТЕЛЬСТВЕ</w:t>
      </w:r>
    </w:p>
    <w:p w:rsidR="00595008" w:rsidRPr="00352CC2" w:rsidRDefault="00595008">
      <w:pPr>
        <w:pStyle w:val="ConsPlusNormal"/>
        <w:jc w:val="both"/>
        <w:rPr>
          <w:rFonts w:ascii="Times New Roman" w:hAnsi="Times New Roman" w:cs="Times New Roman"/>
          <w:sz w:val="24"/>
          <w:szCs w:val="24"/>
        </w:rPr>
      </w:pPr>
    </w:p>
    <w:p w:rsidR="00595008" w:rsidRPr="00352CC2" w:rsidRDefault="000E0F02" w:rsidP="000E0F02">
      <w:pPr>
        <w:pStyle w:val="ConsPlusNormal"/>
        <w:ind w:firstLine="540"/>
        <w:jc w:val="both"/>
        <w:rPr>
          <w:rFonts w:ascii="Times New Roman" w:hAnsi="Times New Roman" w:cs="Times New Roman"/>
          <w:sz w:val="24"/>
          <w:szCs w:val="24"/>
        </w:rPr>
      </w:pPr>
      <w:r w:rsidRPr="00352CC2">
        <w:rPr>
          <w:rFonts w:ascii="Times New Roman" w:hAnsi="Times New Roman" w:cs="Times New Roman"/>
          <w:sz w:val="24"/>
          <w:szCs w:val="24"/>
        </w:rPr>
        <w:t>Единица измерения: руб.</w:t>
      </w:r>
      <w:r w:rsidR="00F465BB" w:rsidRPr="00352CC2">
        <w:rPr>
          <w:rFonts w:ascii="Times New Roman" w:hAnsi="Times New Roman" w:cs="Times New Roman"/>
          <w:sz w:val="24"/>
          <w:szCs w:val="24"/>
        </w:rPr>
        <w:t xml:space="preserve"> </w:t>
      </w:r>
      <w:r w:rsidR="00595008" w:rsidRPr="00352CC2">
        <w:rPr>
          <w:rFonts w:ascii="Times New Roman" w:hAnsi="Times New Roman" w:cs="Times New Roman"/>
          <w:sz w:val="24"/>
          <w:szCs w:val="24"/>
        </w:rPr>
        <w:t>(с точностью до второго десятичного знака)</w:t>
      </w:r>
    </w:p>
    <w:p w:rsidR="00595008" w:rsidRPr="00352CC2" w:rsidRDefault="00595008">
      <w:pPr>
        <w:pStyle w:val="ConsPlusNormal"/>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39"/>
        <w:gridCol w:w="6662"/>
      </w:tblGrid>
      <w:tr w:rsidR="00595008" w:rsidRPr="00352CC2" w:rsidTr="000F539C">
        <w:tc>
          <w:tcPr>
            <w:tcW w:w="3039" w:type="dxa"/>
          </w:tcPr>
          <w:p w:rsidR="00595008" w:rsidRPr="00352CC2" w:rsidRDefault="00595008">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Наименование реквизита</w:t>
            </w:r>
          </w:p>
        </w:tc>
        <w:tc>
          <w:tcPr>
            <w:tcW w:w="6662" w:type="dxa"/>
          </w:tcPr>
          <w:p w:rsidR="00595008" w:rsidRPr="00352CC2" w:rsidRDefault="00595008">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Правила формирования, заполнения реквизита</w:t>
            </w:r>
          </w:p>
        </w:tc>
      </w:tr>
      <w:tr w:rsidR="00595008" w:rsidRPr="00352CC2" w:rsidTr="000F539C">
        <w:tc>
          <w:tcPr>
            <w:tcW w:w="3039" w:type="dxa"/>
          </w:tcPr>
          <w:p w:rsidR="00595008" w:rsidRPr="00352CC2" w:rsidRDefault="00595008">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1</w:t>
            </w:r>
          </w:p>
        </w:tc>
        <w:tc>
          <w:tcPr>
            <w:tcW w:w="6662" w:type="dxa"/>
          </w:tcPr>
          <w:p w:rsidR="00595008" w:rsidRPr="00352CC2" w:rsidRDefault="00595008">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2</w:t>
            </w:r>
          </w:p>
        </w:tc>
      </w:tr>
      <w:tr w:rsidR="00595008" w:rsidRPr="00352CC2" w:rsidTr="000F539C">
        <w:tc>
          <w:tcPr>
            <w:tcW w:w="3039"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1. Номер сведений о бюджетном обязательстве получателя средств</w:t>
            </w:r>
            <w:r w:rsidR="00EE1FA6" w:rsidRPr="00352CC2">
              <w:rPr>
                <w:rFonts w:ascii="Times New Roman" w:hAnsi="Times New Roman" w:cs="Times New Roman"/>
                <w:sz w:val="24"/>
                <w:szCs w:val="24"/>
              </w:rPr>
              <w:t xml:space="preserve">, бюджета поселения </w:t>
            </w:r>
            <w:r w:rsidRPr="00352CC2">
              <w:rPr>
                <w:rFonts w:ascii="Times New Roman" w:hAnsi="Times New Roman" w:cs="Times New Roman"/>
                <w:sz w:val="24"/>
                <w:szCs w:val="24"/>
              </w:rPr>
              <w:t>(далее - соответственно Сведения о бюджетном обязательстве, бюджетное обязательство)</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порядковый номер Сведений о бюджетном обязательстве</w:t>
            </w:r>
            <w:r w:rsidR="009F469C" w:rsidRPr="00352CC2">
              <w:rPr>
                <w:rFonts w:ascii="Times New Roman" w:hAnsi="Times New Roman" w:cs="Times New Roman"/>
                <w:sz w:val="24"/>
                <w:szCs w:val="24"/>
              </w:rPr>
              <w:t>.</w:t>
            </w:r>
          </w:p>
          <w:p w:rsidR="009F469C" w:rsidRPr="00352CC2" w:rsidRDefault="009F469C">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представлении Сведений о бюджетном обязательстве в форме электронного документа в ЕИС номер Сведений о бюджетном обязательстве присваивается автоматически в ЕИС.</w:t>
            </w:r>
          </w:p>
        </w:tc>
      </w:tr>
      <w:tr w:rsidR="00595008" w:rsidRPr="00352CC2" w:rsidTr="000F539C">
        <w:tc>
          <w:tcPr>
            <w:tcW w:w="3039"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2. Учетный номер бюджетного обязательства</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при внесении изменений в поставленное на учет бюджетное обязательство.</w:t>
            </w:r>
          </w:p>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учетный номер бюджетного обязательства, в которое вносятся изменения, присвоенный ему при постановке на учет</w:t>
            </w:r>
            <w:r w:rsidR="009F469C" w:rsidRPr="00352CC2">
              <w:rPr>
                <w:rFonts w:ascii="Times New Roman" w:hAnsi="Times New Roman" w:cs="Times New Roman"/>
                <w:sz w:val="24"/>
                <w:szCs w:val="24"/>
              </w:rPr>
              <w:t>.</w:t>
            </w:r>
          </w:p>
          <w:p w:rsidR="009F469C" w:rsidRPr="00352CC2" w:rsidRDefault="00E63EC2">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представлении Сведений о бюджетном обязательстве в форме электронного документа в ЕИС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595008" w:rsidRPr="00352CC2" w:rsidTr="000F539C">
        <w:tc>
          <w:tcPr>
            <w:tcW w:w="3039"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3. Дата формирования Сведений о бюджетном обязательстве</w:t>
            </w:r>
          </w:p>
        </w:tc>
        <w:tc>
          <w:tcPr>
            <w:tcW w:w="6662" w:type="dxa"/>
          </w:tcPr>
          <w:p w:rsidR="00595008" w:rsidRPr="00352CC2" w:rsidRDefault="00595008" w:rsidP="00E63EC2">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дата </w:t>
            </w:r>
            <w:r w:rsidR="00E63EC2" w:rsidRPr="00352CC2">
              <w:rPr>
                <w:rFonts w:ascii="Times New Roman" w:hAnsi="Times New Roman" w:cs="Times New Roman"/>
                <w:sz w:val="24"/>
                <w:szCs w:val="24"/>
              </w:rPr>
              <w:t xml:space="preserve">подписания </w:t>
            </w:r>
            <w:r w:rsidRPr="00352CC2">
              <w:rPr>
                <w:rFonts w:ascii="Times New Roman" w:hAnsi="Times New Roman" w:cs="Times New Roman"/>
                <w:sz w:val="24"/>
                <w:szCs w:val="24"/>
              </w:rPr>
              <w:t xml:space="preserve">Сведений о бюджетном обязательстве получателем средств </w:t>
            </w:r>
            <w:r w:rsidR="00EE1FA6" w:rsidRPr="00352CC2">
              <w:rPr>
                <w:rFonts w:ascii="Times New Roman" w:hAnsi="Times New Roman" w:cs="Times New Roman"/>
                <w:sz w:val="24"/>
                <w:szCs w:val="24"/>
              </w:rPr>
              <w:t>бюджета поселения</w:t>
            </w:r>
            <w:r w:rsidR="00E63EC2" w:rsidRPr="00352CC2">
              <w:rPr>
                <w:rFonts w:ascii="Times New Roman" w:hAnsi="Times New Roman" w:cs="Times New Roman"/>
                <w:sz w:val="24"/>
                <w:szCs w:val="24"/>
              </w:rPr>
              <w:t>.</w:t>
            </w:r>
          </w:p>
          <w:p w:rsidR="00E63EC2" w:rsidRPr="00352CC2" w:rsidRDefault="00E63EC2" w:rsidP="00E63EC2">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формировании Сведений о бюджетном обязательстве в форме электронного документа в ЕИС дата Сведений о бюджетном обязательстве формируется автоматически после подписания документа электронной подписью.</w:t>
            </w:r>
          </w:p>
        </w:tc>
      </w:tr>
      <w:tr w:rsidR="00595008" w:rsidRPr="00352CC2" w:rsidTr="000F539C">
        <w:tc>
          <w:tcPr>
            <w:tcW w:w="3039"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4. Тип бюджетного обязательства</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код типа бюджетного обязательства, исходя из следующего:</w:t>
            </w:r>
          </w:p>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1 - закупка, если бюджетное обязательство связано с закупкой товаров, работ, услуг в текущем финансовом году;</w:t>
            </w:r>
          </w:p>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2 - прочее, если бюджетное обязательство не связано с закупкой товаров, работ, услуг или если бюджетное обязательство возникло в связи с закупкой товаров, работ, услуг прошлых лет</w:t>
            </w:r>
          </w:p>
        </w:tc>
      </w:tr>
      <w:tr w:rsidR="00595008" w:rsidRPr="00352CC2" w:rsidTr="000F539C">
        <w:tc>
          <w:tcPr>
            <w:tcW w:w="3039" w:type="dxa"/>
          </w:tcPr>
          <w:p w:rsidR="00595008" w:rsidRPr="00352CC2" w:rsidRDefault="00595008" w:rsidP="000E0F02">
            <w:pPr>
              <w:pStyle w:val="ConsPlusNormal"/>
              <w:ind w:right="222"/>
              <w:jc w:val="both"/>
              <w:rPr>
                <w:rFonts w:ascii="Times New Roman" w:hAnsi="Times New Roman" w:cs="Times New Roman"/>
                <w:sz w:val="24"/>
                <w:szCs w:val="24"/>
              </w:rPr>
            </w:pPr>
            <w:r w:rsidRPr="00352CC2">
              <w:rPr>
                <w:rFonts w:ascii="Times New Roman" w:hAnsi="Times New Roman" w:cs="Times New Roman"/>
                <w:sz w:val="24"/>
                <w:szCs w:val="24"/>
              </w:rPr>
              <w:t xml:space="preserve">5. Информация о </w:t>
            </w:r>
            <w:r w:rsidRPr="00352CC2">
              <w:rPr>
                <w:rFonts w:ascii="Times New Roman" w:hAnsi="Times New Roman" w:cs="Times New Roman"/>
                <w:sz w:val="24"/>
                <w:szCs w:val="24"/>
              </w:rPr>
              <w:lastRenderedPageBreak/>
              <w:t>получателе бюджетных средств</w:t>
            </w:r>
          </w:p>
        </w:tc>
        <w:tc>
          <w:tcPr>
            <w:tcW w:w="6662" w:type="dxa"/>
          </w:tcPr>
          <w:p w:rsidR="00595008" w:rsidRPr="00352CC2" w:rsidRDefault="00595008">
            <w:pPr>
              <w:pStyle w:val="ConsPlusNormal"/>
              <w:rPr>
                <w:rFonts w:ascii="Times New Roman" w:hAnsi="Times New Roman" w:cs="Times New Roman"/>
                <w:sz w:val="24"/>
                <w:szCs w:val="24"/>
              </w:rPr>
            </w:pPr>
          </w:p>
        </w:tc>
      </w:tr>
      <w:tr w:rsidR="00595008" w:rsidRPr="00352CC2" w:rsidTr="000F539C">
        <w:tc>
          <w:tcPr>
            <w:tcW w:w="3039"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5.1. Получатель бюджетных средств</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наименование получателя средств </w:t>
            </w:r>
            <w:r w:rsidR="00EE1FA6" w:rsidRPr="00352CC2">
              <w:rPr>
                <w:rFonts w:ascii="Times New Roman" w:hAnsi="Times New Roman" w:cs="Times New Roman"/>
                <w:sz w:val="24"/>
                <w:szCs w:val="24"/>
              </w:rPr>
              <w:t>бюджета поселения</w:t>
            </w:r>
            <w:r w:rsidRPr="00352CC2">
              <w:rPr>
                <w:rFonts w:ascii="Times New Roman" w:hAnsi="Times New Roman" w:cs="Times New Roman"/>
                <w:sz w:val="24"/>
                <w:szCs w:val="24"/>
              </w:rPr>
              <w:t>, соответствующее реестровой записи реестра участников бюджетного процесса (далее - Сводный реестр)</w:t>
            </w:r>
          </w:p>
          <w:p w:rsidR="00E63EC2" w:rsidRPr="00352CC2" w:rsidRDefault="00E63EC2" w:rsidP="00E63EC2">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 после авторизации и идентификации получателя средств бюджета поселения в ЕИС.</w:t>
            </w:r>
          </w:p>
        </w:tc>
      </w:tr>
      <w:tr w:rsidR="00595008" w:rsidRPr="00352CC2" w:rsidTr="000F539C">
        <w:tc>
          <w:tcPr>
            <w:tcW w:w="3039"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5.2. Наименование бюджета</w:t>
            </w:r>
          </w:p>
        </w:tc>
        <w:tc>
          <w:tcPr>
            <w:tcW w:w="6662" w:type="dxa"/>
          </w:tcPr>
          <w:p w:rsidR="00EE1FA6" w:rsidRPr="00352CC2" w:rsidRDefault="00EE1FA6" w:rsidP="00EE1FA6">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наименование бюджета – «бюджет </w:t>
            </w:r>
            <w:r w:rsidR="00C2773E" w:rsidRPr="00352CC2">
              <w:rPr>
                <w:rFonts w:ascii="Times New Roman" w:hAnsi="Times New Roman" w:cs="Times New Roman"/>
                <w:sz w:val="24"/>
                <w:szCs w:val="24"/>
              </w:rPr>
              <w:t>Пригородного</w:t>
            </w:r>
            <w:r w:rsidR="002F4992" w:rsidRPr="00352CC2">
              <w:rPr>
                <w:rFonts w:ascii="Times New Roman" w:hAnsi="Times New Roman" w:cs="Times New Roman"/>
                <w:sz w:val="24"/>
                <w:szCs w:val="24"/>
              </w:rPr>
              <w:t xml:space="preserve"> сельсовета </w:t>
            </w:r>
            <w:r w:rsidRPr="00352CC2">
              <w:rPr>
                <w:rFonts w:ascii="Times New Roman" w:hAnsi="Times New Roman" w:cs="Times New Roman"/>
                <w:sz w:val="24"/>
                <w:szCs w:val="24"/>
              </w:rPr>
              <w:t>Каменск</w:t>
            </w:r>
            <w:r w:rsidR="005204E3" w:rsidRPr="00352CC2">
              <w:rPr>
                <w:rFonts w:ascii="Times New Roman" w:hAnsi="Times New Roman" w:cs="Times New Roman"/>
                <w:sz w:val="24"/>
                <w:szCs w:val="24"/>
              </w:rPr>
              <w:t>ого</w:t>
            </w:r>
            <w:r w:rsidRPr="00352CC2">
              <w:rPr>
                <w:rFonts w:ascii="Times New Roman" w:hAnsi="Times New Roman" w:cs="Times New Roman"/>
                <w:sz w:val="24"/>
                <w:szCs w:val="24"/>
              </w:rPr>
              <w:t xml:space="preserve"> район</w:t>
            </w:r>
            <w:r w:rsidR="005204E3" w:rsidRPr="00352CC2">
              <w:rPr>
                <w:rFonts w:ascii="Times New Roman" w:hAnsi="Times New Roman" w:cs="Times New Roman"/>
                <w:sz w:val="24"/>
                <w:szCs w:val="24"/>
              </w:rPr>
              <w:t>а</w:t>
            </w:r>
            <w:r w:rsidRPr="00352CC2">
              <w:rPr>
                <w:rFonts w:ascii="Times New Roman" w:hAnsi="Times New Roman" w:cs="Times New Roman"/>
                <w:sz w:val="24"/>
                <w:szCs w:val="24"/>
              </w:rPr>
              <w:t xml:space="preserve"> Алтайского края»</w:t>
            </w:r>
            <w:r w:rsidR="009D3999" w:rsidRPr="00352CC2">
              <w:rPr>
                <w:rFonts w:ascii="Times New Roman" w:hAnsi="Times New Roman" w:cs="Times New Roman"/>
                <w:sz w:val="24"/>
                <w:szCs w:val="24"/>
              </w:rPr>
              <w:t>.</w:t>
            </w:r>
          </w:p>
          <w:p w:rsidR="00595008" w:rsidRPr="00352CC2" w:rsidRDefault="00EE1FA6" w:rsidP="00E63EC2">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При представлении Сведений о бюджетном обязательстве в форме электронного документа в </w:t>
            </w:r>
            <w:r w:rsidR="00E63EC2" w:rsidRPr="00352CC2">
              <w:rPr>
                <w:rFonts w:ascii="Times New Roman" w:hAnsi="Times New Roman" w:cs="Times New Roman"/>
                <w:sz w:val="24"/>
                <w:szCs w:val="24"/>
              </w:rPr>
              <w:t xml:space="preserve">ЕИС </w:t>
            </w:r>
            <w:r w:rsidRPr="00352CC2">
              <w:rPr>
                <w:rFonts w:ascii="Times New Roman" w:hAnsi="Times New Roman" w:cs="Times New Roman"/>
                <w:sz w:val="24"/>
                <w:szCs w:val="24"/>
              </w:rPr>
              <w:t>заполняется автоматически</w:t>
            </w:r>
          </w:p>
        </w:tc>
      </w:tr>
      <w:tr w:rsidR="00595008" w:rsidRPr="00352CC2" w:rsidTr="000F539C">
        <w:tc>
          <w:tcPr>
            <w:tcW w:w="3039"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5.3. Код </w:t>
            </w:r>
            <w:hyperlink r:id="rId17" w:history="1">
              <w:r w:rsidRPr="00352CC2">
                <w:rPr>
                  <w:rFonts w:ascii="Times New Roman" w:hAnsi="Times New Roman" w:cs="Times New Roman"/>
                  <w:sz w:val="24"/>
                  <w:szCs w:val="24"/>
                </w:rPr>
                <w:t>ОКТМО</w:t>
              </w:r>
            </w:hyperlink>
          </w:p>
        </w:tc>
        <w:tc>
          <w:tcPr>
            <w:tcW w:w="6662" w:type="dxa"/>
          </w:tcPr>
          <w:p w:rsidR="0030523B" w:rsidRPr="00352CC2" w:rsidRDefault="006D665D" w:rsidP="004D723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код по Общероссийскому </w:t>
            </w:r>
            <w:hyperlink r:id="rId18" w:history="1">
              <w:r w:rsidRPr="00352CC2">
                <w:rPr>
                  <w:rFonts w:ascii="Times New Roman" w:hAnsi="Times New Roman" w:cs="Times New Roman"/>
                  <w:sz w:val="24"/>
                  <w:szCs w:val="24"/>
                </w:rPr>
                <w:t>классификатору</w:t>
              </w:r>
            </w:hyperlink>
            <w:r w:rsidRPr="00352CC2">
              <w:rPr>
                <w:rFonts w:ascii="Times New Roman" w:hAnsi="Times New Roman" w:cs="Times New Roman"/>
                <w:sz w:val="24"/>
                <w:szCs w:val="24"/>
              </w:rPr>
              <w:t xml:space="preserve"> территорий муниципальных образований территориального органа Федерального казначейства, финансового органа муниципального образования</w:t>
            </w:r>
          </w:p>
        </w:tc>
      </w:tr>
      <w:tr w:rsidR="00196664" w:rsidRPr="00352CC2" w:rsidTr="000F539C">
        <w:tc>
          <w:tcPr>
            <w:tcW w:w="3039" w:type="dxa"/>
          </w:tcPr>
          <w:p w:rsidR="00196664" w:rsidRPr="00352CC2" w:rsidRDefault="0019666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5.4. Финансовый орган</w:t>
            </w:r>
          </w:p>
        </w:tc>
        <w:tc>
          <w:tcPr>
            <w:tcW w:w="6662" w:type="dxa"/>
          </w:tcPr>
          <w:p w:rsidR="00196664" w:rsidRPr="00352CC2" w:rsidRDefault="00196664" w:rsidP="0019666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финансовый орган - «</w:t>
            </w:r>
            <w:r w:rsidR="002F4992" w:rsidRPr="00352CC2">
              <w:rPr>
                <w:rFonts w:ascii="Times New Roman" w:hAnsi="Times New Roman" w:cs="Times New Roman"/>
                <w:sz w:val="24"/>
                <w:szCs w:val="24"/>
              </w:rPr>
              <w:t>Администрация П</w:t>
            </w:r>
            <w:r w:rsidR="00C2773E" w:rsidRPr="00352CC2">
              <w:rPr>
                <w:rFonts w:ascii="Times New Roman" w:hAnsi="Times New Roman" w:cs="Times New Roman"/>
                <w:sz w:val="24"/>
                <w:szCs w:val="24"/>
              </w:rPr>
              <w:t>ригородного</w:t>
            </w:r>
            <w:r w:rsidR="002F4992" w:rsidRPr="00352CC2">
              <w:rPr>
                <w:rFonts w:ascii="Times New Roman" w:hAnsi="Times New Roman" w:cs="Times New Roman"/>
                <w:sz w:val="24"/>
                <w:szCs w:val="24"/>
              </w:rPr>
              <w:t xml:space="preserve"> сельсовета</w:t>
            </w:r>
            <w:r w:rsidRPr="00352CC2">
              <w:rPr>
                <w:rFonts w:ascii="Times New Roman" w:hAnsi="Times New Roman" w:cs="Times New Roman"/>
                <w:sz w:val="24"/>
                <w:szCs w:val="24"/>
              </w:rPr>
              <w:t xml:space="preserve"> Каменского района Алтайского края</w:t>
            </w:r>
            <w:r w:rsidR="009D3999" w:rsidRPr="00352CC2">
              <w:rPr>
                <w:rFonts w:ascii="Times New Roman" w:hAnsi="Times New Roman" w:cs="Times New Roman"/>
                <w:sz w:val="24"/>
                <w:szCs w:val="24"/>
              </w:rPr>
              <w:t>»</w:t>
            </w:r>
          </w:p>
          <w:p w:rsidR="00E63EC2" w:rsidRPr="00352CC2" w:rsidRDefault="00E63EC2" w:rsidP="0019666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w:t>
            </w:r>
          </w:p>
        </w:tc>
      </w:tr>
      <w:tr w:rsidR="00196664" w:rsidRPr="00352CC2" w:rsidTr="000F539C">
        <w:tc>
          <w:tcPr>
            <w:tcW w:w="3039" w:type="dxa"/>
          </w:tcPr>
          <w:p w:rsidR="00196664" w:rsidRPr="00352CC2" w:rsidRDefault="0019666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5.5. Код по ОКПО</w:t>
            </w:r>
          </w:p>
        </w:tc>
        <w:tc>
          <w:tcPr>
            <w:tcW w:w="6662" w:type="dxa"/>
          </w:tcPr>
          <w:p w:rsidR="00196664" w:rsidRPr="00352CC2" w:rsidRDefault="00196664" w:rsidP="004D723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код финансового органа по Общероссийскому классификатору предприятий и организаций</w:t>
            </w:r>
          </w:p>
        </w:tc>
      </w:tr>
      <w:tr w:rsidR="00196664" w:rsidRPr="00352CC2" w:rsidTr="000F539C">
        <w:tc>
          <w:tcPr>
            <w:tcW w:w="3039" w:type="dxa"/>
          </w:tcPr>
          <w:p w:rsidR="00196664" w:rsidRPr="00352CC2" w:rsidRDefault="0019666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5.6. Код получателя бюджетных средств по Сводному реестру</w:t>
            </w:r>
          </w:p>
        </w:tc>
        <w:tc>
          <w:tcPr>
            <w:tcW w:w="6662" w:type="dxa"/>
          </w:tcPr>
          <w:p w:rsidR="00196664" w:rsidRPr="00352CC2" w:rsidRDefault="0019666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уникальный код организации по Сводному реестру (далее - код по Сводному реестру) получателя средств бюджета поселения в соответствии со Сводным реестром</w:t>
            </w:r>
          </w:p>
        </w:tc>
      </w:tr>
      <w:tr w:rsidR="00196664" w:rsidRPr="00352CC2" w:rsidTr="000F539C">
        <w:tc>
          <w:tcPr>
            <w:tcW w:w="3039" w:type="dxa"/>
          </w:tcPr>
          <w:p w:rsidR="00196664" w:rsidRPr="00352CC2" w:rsidRDefault="00196664" w:rsidP="004D723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5.7. Наименование главного распорядителя бюджетных средств</w:t>
            </w:r>
          </w:p>
        </w:tc>
        <w:tc>
          <w:tcPr>
            <w:tcW w:w="6662" w:type="dxa"/>
          </w:tcPr>
          <w:p w:rsidR="00196664" w:rsidRPr="00352CC2" w:rsidRDefault="0019666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наименование главного распорядителя средств бюджета поселения в соответствии со Сводным реестром</w:t>
            </w:r>
          </w:p>
        </w:tc>
      </w:tr>
      <w:tr w:rsidR="00196664" w:rsidRPr="00352CC2" w:rsidTr="000F539C">
        <w:tc>
          <w:tcPr>
            <w:tcW w:w="3039" w:type="dxa"/>
          </w:tcPr>
          <w:p w:rsidR="00196664" w:rsidRPr="00352CC2" w:rsidRDefault="0019666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5.8. Глава по БК</w:t>
            </w:r>
          </w:p>
        </w:tc>
        <w:tc>
          <w:tcPr>
            <w:tcW w:w="6662" w:type="dxa"/>
          </w:tcPr>
          <w:p w:rsidR="00196664" w:rsidRPr="00352CC2" w:rsidRDefault="0019666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код </w:t>
            </w:r>
            <w:proofErr w:type="gramStart"/>
            <w:r w:rsidRPr="00352CC2">
              <w:rPr>
                <w:rFonts w:ascii="Times New Roman" w:hAnsi="Times New Roman" w:cs="Times New Roman"/>
                <w:sz w:val="24"/>
                <w:szCs w:val="24"/>
              </w:rPr>
              <w:t>главы главного распорядителя средств бюджета поселения</w:t>
            </w:r>
            <w:proofErr w:type="gramEnd"/>
            <w:r w:rsidRPr="00352CC2">
              <w:rPr>
                <w:rFonts w:ascii="Times New Roman" w:hAnsi="Times New Roman" w:cs="Times New Roman"/>
                <w:sz w:val="24"/>
                <w:szCs w:val="24"/>
              </w:rPr>
              <w:t xml:space="preserve"> по бюджетной классификации Российской Федерации</w:t>
            </w:r>
          </w:p>
        </w:tc>
      </w:tr>
      <w:tr w:rsidR="00196664" w:rsidRPr="00352CC2" w:rsidTr="000F539C">
        <w:tc>
          <w:tcPr>
            <w:tcW w:w="3039" w:type="dxa"/>
          </w:tcPr>
          <w:p w:rsidR="00196664" w:rsidRPr="00352CC2" w:rsidRDefault="0019666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5.9. Наименование органа Федерального казначейства</w:t>
            </w:r>
          </w:p>
        </w:tc>
        <w:tc>
          <w:tcPr>
            <w:tcW w:w="6662" w:type="dxa"/>
          </w:tcPr>
          <w:p w:rsidR="00196664" w:rsidRPr="00352CC2" w:rsidRDefault="00420449">
            <w:pPr>
              <w:pStyle w:val="ConsPlusNormal"/>
              <w:jc w:val="both"/>
              <w:rPr>
                <w:rFonts w:ascii="Times New Roman" w:hAnsi="Times New Roman" w:cs="Times New Roman"/>
                <w:sz w:val="24"/>
                <w:szCs w:val="24"/>
                <w:highlight w:val="yellow"/>
              </w:rPr>
            </w:pPr>
            <w:r w:rsidRPr="00352CC2">
              <w:rPr>
                <w:rFonts w:ascii="Times New Roman" w:hAnsi="Times New Roman" w:cs="Times New Roman"/>
                <w:sz w:val="24"/>
                <w:szCs w:val="24"/>
              </w:rPr>
              <w:t>Указывается наименование территориального органа Федерального казначейства - "Управление Федерального казначейства по Алтайскому краю"</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5.10. Код органа Федерального казначейства (далее - КОФК)</w:t>
            </w:r>
          </w:p>
        </w:tc>
        <w:tc>
          <w:tcPr>
            <w:tcW w:w="6662" w:type="dxa"/>
          </w:tcPr>
          <w:p w:rsidR="00420449" w:rsidRPr="00352CC2" w:rsidRDefault="00420449" w:rsidP="009F490A">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код Управления, в котором открыт лицевой счет получателя бюджетных средств</w:t>
            </w:r>
          </w:p>
        </w:tc>
      </w:tr>
      <w:tr w:rsidR="00420449" w:rsidRPr="00352CC2" w:rsidTr="000F539C">
        <w:tc>
          <w:tcPr>
            <w:tcW w:w="3039" w:type="dxa"/>
          </w:tcPr>
          <w:p w:rsidR="00420449" w:rsidRPr="00352CC2" w:rsidRDefault="00420449" w:rsidP="004D723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5.11. Номер лицевого счета получателя бюджетных средств</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номер соответствующего лицевого счета получателя бюджетных средств</w:t>
            </w:r>
          </w:p>
        </w:tc>
      </w:tr>
      <w:tr w:rsidR="00420449" w:rsidRPr="00352CC2" w:rsidTr="000F539C">
        <w:tc>
          <w:tcPr>
            <w:tcW w:w="3039" w:type="dxa"/>
          </w:tcPr>
          <w:p w:rsidR="00420449" w:rsidRPr="00352CC2" w:rsidRDefault="00420449" w:rsidP="004D723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 Реквизиты документа, являющегося основанием для принятия на учет бюджетного обязательства (далее - документ-основание)</w:t>
            </w:r>
          </w:p>
        </w:tc>
        <w:tc>
          <w:tcPr>
            <w:tcW w:w="6662" w:type="dxa"/>
          </w:tcPr>
          <w:p w:rsidR="00420449" w:rsidRPr="00352CC2" w:rsidRDefault="00420449">
            <w:pPr>
              <w:pStyle w:val="ConsPlusNormal"/>
              <w:rPr>
                <w:rFonts w:ascii="Times New Roman" w:hAnsi="Times New Roman" w:cs="Times New Roman"/>
                <w:sz w:val="24"/>
                <w:szCs w:val="24"/>
              </w:rPr>
            </w:pP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bookmarkStart w:id="15" w:name="P200"/>
            <w:bookmarkEnd w:id="15"/>
            <w:r w:rsidRPr="00352CC2">
              <w:rPr>
                <w:rFonts w:ascii="Times New Roman" w:hAnsi="Times New Roman" w:cs="Times New Roman"/>
                <w:sz w:val="24"/>
                <w:szCs w:val="24"/>
              </w:rPr>
              <w:t>6.1. Вид документа-основания</w:t>
            </w:r>
          </w:p>
        </w:tc>
        <w:tc>
          <w:tcPr>
            <w:tcW w:w="6662" w:type="dxa"/>
          </w:tcPr>
          <w:p w:rsidR="00420449" w:rsidRPr="00352CC2" w:rsidRDefault="00420449" w:rsidP="00E63EC2">
            <w:pPr>
              <w:pStyle w:val="ConsPlusNormal"/>
              <w:jc w:val="both"/>
              <w:rPr>
                <w:rFonts w:ascii="Times New Roman" w:hAnsi="Times New Roman" w:cs="Times New Roman"/>
                <w:sz w:val="24"/>
                <w:szCs w:val="24"/>
              </w:rPr>
            </w:pPr>
            <w:proofErr w:type="gramStart"/>
            <w:r w:rsidRPr="00352CC2">
              <w:rPr>
                <w:rFonts w:ascii="Times New Roman" w:hAnsi="Times New Roman" w:cs="Times New Roman"/>
                <w:sz w:val="24"/>
                <w:szCs w:val="24"/>
              </w:rPr>
              <w:t>Указывается од</w:t>
            </w:r>
            <w:r w:rsidR="00E63EC2" w:rsidRPr="00352CC2">
              <w:rPr>
                <w:rFonts w:ascii="Times New Roman" w:hAnsi="Times New Roman" w:cs="Times New Roman"/>
                <w:sz w:val="24"/>
                <w:szCs w:val="24"/>
              </w:rPr>
              <w:t>и</w:t>
            </w:r>
            <w:r w:rsidRPr="00352CC2">
              <w:rPr>
                <w:rFonts w:ascii="Times New Roman" w:hAnsi="Times New Roman" w:cs="Times New Roman"/>
                <w:sz w:val="24"/>
                <w:szCs w:val="24"/>
              </w:rPr>
              <w:t>н из следующих</w:t>
            </w:r>
            <w:r w:rsidR="00E63EC2" w:rsidRPr="00352CC2">
              <w:rPr>
                <w:rFonts w:ascii="Times New Roman" w:hAnsi="Times New Roman" w:cs="Times New Roman"/>
                <w:sz w:val="24"/>
                <w:szCs w:val="24"/>
              </w:rPr>
              <w:t xml:space="preserve"> видов документов:</w:t>
            </w:r>
            <w:r w:rsidRPr="00352CC2">
              <w:rPr>
                <w:rFonts w:ascii="Times New Roman" w:hAnsi="Times New Roman" w:cs="Times New Roman"/>
                <w:sz w:val="24"/>
                <w:szCs w:val="24"/>
              </w:rPr>
              <w:t xml:space="preserve"> "контракт", "договор", "соглашение", "нормативный правовой акт", "исполнительный документ", "решение налогового органа",</w:t>
            </w:r>
            <w:r w:rsidR="00E63EC2" w:rsidRPr="00352CC2">
              <w:rPr>
                <w:rFonts w:ascii="Times New Roman" w:hAnsi="Times New Roman" w:cs="Times New Roman"/>
                <w:sz w:val="24"/>
                <w:szCs w:val="24"/>
              </w:rPr>
              <w:t xml:space="preserve"> "извещение об осуществлении закупки", "приглашение принять участие в определении поставщика (подрядчика, исполнителя)", "проект контракта",</w:t>
            </w:r>
            <w:r w:rsidRPr="00352CC2">
              <w:rPr>
                <w:rFonts w:ascii="Times New Roman" w:hAnsi="Times New Roman" w:cs="Times New Roman"/>
                <w:sz w:val="24"/>
                <w:szCs w:val="24"/>
              </w:rPr>
              <w:t xml:space="preserve"> "иное основание"</w:t>
            </w:r>
            <w:proofErr w:type="gramEnd"/>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6.2. Наименование нормативного правового акта</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При заполнении в </w:t>
            </w:r>
            <w:hyperlink w:anchor="P200" w:history="1">
              <w:r w:rsidRPr="00352CC2">
                <w:rPr>
                  <w:rFonts w:ascii="Times New Roman" w:hAnsi="Times New Roman" w:cs="Times New Roman"/>
                  <w:sz w:val="24"/>
                  <w:szCs w:val="24"/>
                </w:rPr>
                <w:t>пункте 6.1</w:t>
              </w:r>
            </w:hyperlink>
            <w:r w:rsidRPr="00352CC2">
              <w:rPr>
                <w:rFonts w:ascii="Times New Roman" w:hAnsi="Times New Roman" w:cs="Times New Roman"/>
                <w:sz w:val="24"/>
                <w:szCs w:val="24"/>
              </w:rPr>
              <w:t xml:space="preserve"> настоящих Правил значения "нормативный правовой акт" указывается наименование нормативного правового акта</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6.3. Номер документа-основания</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номер документа-основания (при наличии)</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6.4. Дата документа-основания</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дата заключения (принятия) документа-основания, дата выдачи исполнительного документа, решения налогового органа</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6.5. Срок исполнения</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дата завершения исполнения обязательств по документу-основанию</w:t>
            </w:r>
            <w:r w:rsidR="00E63EC2" w:rsidRPr="00352CC2">
              <w:rPr>
                <w:rFonts w:ascii="Times New Roman" w:hAnsi="Times New Roman" w:cs="Times New Roman"/>
                <w:sz w:val="24"/>
                <w:szCs w:val="24"/>
              </w:rPr>
              <w:t xml:space="preserve"> (при наличии в документе-основании)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 исполнительного документа и решения налогового органа).</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6.6. Предмет по документу-основанию</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предмет по документу-основанию.</w:t>
            </w:r>
          </w:p>
          <w:p w:rsidR="00E63EC2" w:rsidRPr="00352CC2" w:rsidRDefault="00E63EC2" w:rsidP="00E63EC2">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заполнении в пункте 6.1 настоящих Правил вида документа "контракт", "договор", "извещение об осуществлении закупки", "приглашение принять участие в определении поставщика (подрядчика, исполнителя)", "проект контракта" указывается наименовани</w:t>
            </w:r>
            <w:proofErr w:type="gramStart"/>
            <w:r w:rsidRPr="00352CC2">
              <w:rPr>
                <w:rFonts w:ascii="Times New Roman" w:hAnsi="Times New Roman" w:cs="Times New Roman"/>
                <w:sz w:val="24"/>
                <w:szCs w:val="24"/>
              </w:rPr>
              <w:t>е(</w:t>
            </w:r>
            <w:proofErr w:type="gramEnd"/>
            <w:r w:rsidRPr="00352CC2">
              <w:rPr>
                <w:rFonts w:ascii="Times New Roman" w:hAnsi="Times New Roman" w:cs="Times New Roman"/>
                <w:sz w:val="24"/>
                <w:szCs w:val="24"/>
              </w:rPr>
              <w:t>я) объекта закупки (поставляемых товаров, выполняемых работ, оказываемых услуг), указанное(ые)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w:t>
            </w:r>
          </w:p>
          <w:p w:rsidR="00420449" w:rsidRPr="00352CC2" w:rsidRDefault="00E63EC2" w:rsidP="00E63EC2">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При заполнении в пункте 6.1 настоящих Правил вида документа "соглашение" или "нормативный правовой акт" </w:t>
            </w:r>
            <w:r w:rsidRPr="00352CC2">
              <w:rPr>
                <w:rFonts w:ascii="Times New Roman" w:hAnsi="Times New Roman" w:cs="Times New Roman"/>
                <w:sz w:val="24"/>
                <w:szCs w:val="24"/>
              </w:rPr>
              <w:lastRenderedPageBreak/>
              <w:t>указывается наименовани</w:t>
            </w:r>
            <w:proofErr w:type="gramStart"/>
            <w:r w:rsidRPr="00352CC2">
              <w:rPr>
                <w:rFonts w:ascii="Times New Roman" w:hAnsi="Times New Roman" w:cs="Times New Roman"/>
                <w:sz w:val="24"/>
                <w:szCs w:val="24"/>
              </w:rPr>
              <w:t>е(</w:t>
            </w:r>
            <w:proofErr w:type="gramEnd"/>
            <w:r w:rsidRPr="00352CC2">
              <w:rPr>
                <w:rFonts w:ascii="Times New Roman" w:hAnsi="Times New Roman" w:cs="Times New Roman"/>
                <w:sz w:val="24"/>
                <w:szCs w:val="24"/>
              </w:rPr>
              <w:t>я) цели(ей) предоставления, целевого направления, направления(ий) расходования субсидии, бюджетных инвестиций, межбюджетного трансферта или средств.</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bookmarkStart w:id="16" w:name="P214"/>
            <w:bookmarkEnd w:id="16"/>
            <w:r w:rsidRPr="00352CC2">
              <w:rPr>
                <w:rFonts w:ascii="Times New Roman" w:hAnsi="Times New Roman" w:cs="Times New Roman"/>
                <w:sz w:val="24"/>
                <w:szCs w:val="24"/>
              </w:rPr>
              <w:lastRenderedPageBreak/>
              <w:t>6.7. Признак казначейского сопровождения</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признак казначейского сопровождения "Да" - в случае осуществления ТОУФК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остальных случаях не заполняется</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6.8. Идентификатор</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При заполнении в </w:t>
            </w:r>
            <w:hyperlink w:anchor="P214" w:history="1">
              <w:r w:rsidRPr="00352CC2">
                <w:rPr>
                  <w:rFonts w:ascii="Times New Roman" w:hAnsi="Times New Roman" w:cs="Times New Roman"/>
                  <w:sz w:val="24"/>
                  <w:szCs w:val="24"/>
                </w:rPr>
                <w:t>пункте 6.7</w:t>
              </w:r>
            </w:hyperlink>
            <w:r w:rsidRPr="00352CC2">
              <w:rPr>
                <w:rFonts w:ascii="Times New Roman" w:hAnsi="Times New Roman" w:cs="Times New Roman"/>
                <w:sz w:val="24"/>
                <w:szCs w:val="24"/>
              </w:rPr>
              <w:t xml:space="preserve"> настоящих Правил значения "Да" указывается идентификатор документа-основания.</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При незаполнении </w:t>
            </w:r>
            <w:hyperlink w:anchor="P214" w:history="1">
              <w:r w:rsidRPr="00352CC2">
                <w:rPr>
                  <w:rFonts w:ascii="Times New Roman" w:hAnsi="Times New Roman" w:cs="Times New Roman"/>
                  <w:sz w:val="24"/>
                  <w:szCs w:val="24"/>
                </w:rPr>
                <w:t>пункта 6.7</w:t>
              </w:r>
            </w:hyperlink>
            <w:r w:rsidRPr="00352CC2">
              <w:rPr>
                <w:rFonts w:ascii="Times New Roman" w:hAnsi="Times New Roman" w:cs="Times New Roman"/>
                <w:sz w:val="24"/>
                <w:szCs w:val="24"/>
              </w:rPr>
              <w:t xml:space="preserve"> идентификатор указывается при наличии</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6.9. Уникальный номер реестровой записи в реестре контрактов/реестре соглашений</w:t>
            </w:r>
          </w:p>
        </w:tc>
        <w:tc>
          <w:tcPr>
            <w:tcW w:w="6662" w:type="dxa"/>
          </w:tcPr>
          <w:p w:rsidR="00E63EC2" w:rsidRPr="00352CC2" w:rsidRDefault="00E63EC2" w:rsidP="00E63EC2">
            <w:pPr>
              <w:pStyle w:val="ConsPlusNormal"/>
              <w:jc w:val="both"/>
              <w:rPr>
                <w:rFonts w:ascii="Times New Roman" w:hAnsi="Times New Roman" w:cs="Times New Roman"/>
                <w:sz w:val="24"/>
                <w:szCs w:val="24"/>
              </w:rPr>
            </w:pPr>
            <w:proofErr w:type="gramStart"/>
            <w:r w:rsidRPr="00352CC2">
              <w:rPr>
                <w:rFonts w:ascii="Times New Roman" w:hAnsi="Times New Roman" w:cs="Times New Roman"/>
                <w:sz w:val="24"/>
                <w:szCs w:val="24"/>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w:t>
            </w:r>
            <w:proofErr w:type="gramEnd"/>
          </w:p>
          <w:p w:rsidR="00420449" w:rsidRPr="00352CC2" w:rsidRDefault="00E63EC2" w:rsidP="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Не заполняется при постановке на учет бюджетного обязательства, сведения о котором направляются в ТОУФК ранее либо одновременно с информацией о государственном контракте, соглашении для ее первичного включения в реестр контрактов/реестр соглашений.</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6.10. Сумма в валюте обязательства</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r w:rsidR="00526F74" w:rsidRPr="00352CC2">
              <w:rPr>
                <w:rFonts w:ascii="Times New Roman" w:hAnsi="Times New Roman" w:cs="Times New Roman"/>
                <w:sz w:val="24"/>
                <w:szCs w:val="24"/>
              </w:rPr>
              <w:t>.</w:t>
            </w:r>
          </w:p>
          <w:p w:rsidR="00526F74" w:rsidRPr="00352CC2" w:rsidRDefault="00526F74" w:rsidP="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w:t>
            </w:r>
            <w:proofErr w:type="gramStart"/>
            <w:r w:rsidRPr="00352CC2">
              <w:rPr>
                <w:rFonts w:ascii="Times New Roman" w:hAnsi="Times New Roman" w:cs="Times New Roman"/>
                <w:sz w:val="24"/>
                <w:szCs w:val="24"/>
              </w:rPr>
              <w:t>,</w:t>
            </w:r>
            <w:proofErr w:type="gramEnd"/>
            <w:r w:rsidRPr="00352CC2">
              <w:rPr>
                <w:rFonts w:ascii="Times New Roman" w:hAnsi="Times New Roman" w:cs="Times New Roman"/>
                <w:sz w:val="24"/>
                <w:szCs w:val="24"/>
              </w:rPr>
              <w:t xml:space="preserve"> если документом-основанием сумма не определена, указывается сумма, рассчитанная получателем средств бюджета поселения, с приложением соответствующего расчета.</w:t>
            </w:r>
          </w:p>
          <w:p w:rsidR="00526F74" w:rsidRPr="00352CC2" w:rsidRDefault="00526F74" w:rsidP="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w:t>
            </w:r>
            <w:proofErr w:type="gramStart"/>
            <w:r w:rsidRPr="00352CC2">
              <w:rPr>
                <w:rFonts w:ascii="Times New Roman" w:hAnsi="Times New Roman" w:cs="Times New Roman"/>
                <w:sz w:val="24"/>
                <w:szCs w:val="24"/>
              </w:rPr>
              <w:t>,</w:t>
            </w:r>
            <w:proofErr w:type="gramEnd"/>
            <w:r w:rsidRPr="00352CC2">
              <w:rPr>
                <w:rFonts w:ascii="Times New Roman" w:hAnsi="Times New Roman" w:cs="Times New Roman"/>
                <w:sz w:val="24"/>
                <w:szCs w:val="24"/>
              </w:rPr>
              <w:t xml:space="preserve">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6.11. Код валюты по ОКВ</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код валюты, в которой принято бюджетное обязательство, в соответствии с Общероссийским </w:t>
            </w:r>
            <w:hyperlink r:id="rId19" w:history="1">
              <w:r w:rsidRPr="00352CC2">
                <w:rPr>
                  <w:rFonts w:ascii="Times New Roman" w:hAnsi="Times New Roman" w:cs="Times New Roman"/>
                  <w:sz w:val="24"/>
                  <w:szCs w:val="24"/>
                </w:rPr>
                <w:t>классификатором</w:t>
              </w:r>
            </w:hyperlink>
            <w:r w:rsidRPr="00352CC2">
              <w:rPr>
                <w:rFonts w:ascii="Times New Roman" w:hAnsi="Times New Roman" w:cs="Times New Roman"/>
                <w:sz w:val="24"/>
                <w:szCs w:val="24"/>
              </w:rPr>
              <w:t xml:space="preserve"> валют.</w:t>
            </w:r>
          </w:p>
          <w:p w:rsidR="00526F74" w:rsidRPr="00352CC2" w:rsidRDefault="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Формируется автоматически после указания наименования валюты в соответствии с Общероссийским классификатором валют.</w:t>
            </w:r>
          </w:p>
          <w:p w:rsidR="00420449" w:rsidRPr="00352CC2" w:rsidRDefault="00420449" w:rsidP="008A67A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заключения муниципального контракта (договора) указывается код валюты, в которой указывается цена контракта</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6.12. Сумма в валюте Российской Федерации, всего</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сумма бюджетного обязательства в валюте Российской Федерации. Сумма в валюте Российской Федерации включает в себя сумму бюджетного обязательства на текущий год и последующие годы</w:t>
            </w:r>
            <w:r w:rsidR="00526F74" w:rsidRPr="00352CC2">
              <w:rPr>
                <w:rFonts w:ascii="Times New Roman" w:hAnsi="Times New Roman" w:cs="Times New Roman"/>
                <w:sz w:val="24"/>
                <w:szCs w:val="24"/>
              </w:rPr>
              <w:t>.</w:t>
            </w:r>
          </w:p>
          <w:p w:rsidR="00526F74" w:rsidRPr="00352CC2" w:rsidRDefault="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 при заполнении информации по пунктам 6.10 и 6.11 настоящих Правил.</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6.13. В том числе сумма казначейского обеспечения обязательств в валюте Российской Федерации</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сумма казначейского обеспечения обязательств</w:t>
            </w:r>
            <w:r w:rsidR="00526F74" w:rsidRPr="00352CC2">
              <w:rPr>
                <w:rFonts w:ascii="Times New Roman" w:hAnsi="Times New Roman" w:cs="Times New Roman"/>
                <w:sz w:val="24"/>
                <w:szCs w:val="24"/>
              </w:rPr>
              <w:t xml:space="preserve"> (далее – казначейское обслуживание)</w:t>
            </w:r>
            <w:r w:rsidRPr="00352CC2">
              <w:rPr>
                <w:rFonts w:ascii="Times New Roman" w:hAnsi="Times New Roman" w:cs="Times New Roman"/>
                <w:sz w:val="24"/>
                <w:szCs w:val="24"/>
              </w:rPr>
              <w:t xml:space="preserve"> в соответствии с документом-основанием (при наличии)</w:t>
            </w:r>
            <w:r w:rsidR="00526F74" w:rsidRPr="00352CC2">
              <w:rPr>
                <w:rFonts w:ascii="Times New Roman" w:hAnsi="Times New Roman" w:cs="Times New Roman"/>
                <w:sz w:val="24"/>
                <w:szCs w:val="24"/>
              </w:rPr>
              <w:t>.</w:t>
            </w:r>
          </w:p>
          <w:p w:rsidR="00526F74" w:rsidRPr="00352CC2" w:rsidRDefault="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Не заполняется при постановке на учет бюджетного обязательства при заполнении в пункте 6.1 настоящих Правил вида документа "извещение об осуществлении закупки", "приглашение принять участие в определении поставщика (подрядчика, исполнителя)".</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6.14. Процент платежа, требующего подтверждения, от общей суммы бюджетного обязательства</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r w:rsidR="00526F74" w:rsidRPr="00352CC2">
              <w:rPr>
                <w:rFonts w:ascii="Times New Roman" w:hAnsi="Times New Roman" w:cs="Times New Roman"/>
                <w:sz w:val="24"/>
                <w:szCs w:val="24"/>
              </w:rPr>
              <w:t>.</w:t>
            </w:r>
          </w:p>
          <w:p w:rsidR="00526F74" w:rsidRPr="00352CC2" w:rsidRDefault="00526F74" w:rsidP="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p w:rsidR="00526F74" w:rsidRPr="00352CC2" w:rsidRDefault="00526F74" w:rsidP="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Процент авансового платежа, указанный в Сведениях, должен соответствовать проценту по предельному размеру авансового платежа, установленному федеральным законодательством и нормативными правовыми актами Алтайского края, нормативно правовыми актами муниципального образования</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6.15. Сумма платежа, требующего подтверждения</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rsidR="00420449" w:rsidRPr="00352CC2" w:rsidRDefault="00420449" w:rsidP="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6.16. Номер уведомления о поступлении исполнительного документа/решения налогового органа</w:t>
            </w:r>
          </w:p>
        </w:tc>
        <w:tc>
          <w:tcPr>
            <w:tcW w:w="6662" w:type="dxa"/>
          </w:tcPr>
          <w:p w:rsidR="00420449" w:rsidRPr="00352CC2" w:rsidRDefault="00420449" w:rsidP="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При заполнении в </w:t>
            </w:r>
            <w:hyperlink w:anchor="P200" w:history="1">
              <w:r w:rsidRPr="00352CC2">
                <w:rPr>
                  <w:rFonts w:ascii="Times New Roman" w:hAnsi="Times New Roman" w:cs="Times New Roman"/>
                  <w:sz w:val="24"/>
                  <w:szCs w:val="24"/>
                </w:rPr>
                <w:t>пункте 6.1</w:t>
              </w:r>
            </w:hyperlink>
            <w:r w:rsidRPr="00352CC2">
              <w:rPr>
                <w:rFonts w:ascii="Times New Roman" w:hAnsi="Times New Roman" w:cs="Times New Roman"/>
                <w:sz w:val="24"/>
                <w:szCs w:val="24"/>
              </w:rPr>
              <w:t xml:space="preserve"> настоящих Правил значений "исполнительный документ" или "решение налогового органа" указывается номер уведомления </w:t>
            </w:r>
            <w:r w:rsidR="00526F74" w:rsidRPr="00352CC2">
              <w:rPr>
                <w:rFonts w:ascii="Times New Roman" w:hAnsi="Times New Roman" w:cs="Times New Roman"/>
                <w:sz w:val="24"/>
                <w:szCs w:val="24"/>
              </w:rPr>
              <w:t xml:space="preserve">ТОУФК </w:t>
            </w:r>
            <w:r w:rsidRPr="00352CC2">
              <w:rPr>
                <w:rFonts w:ascii="Times New Roman" w:hAnsi="Times New Roman" w:cs="Times New Roman"/>
                <w:sz w:val="24"/>
                <w:szCs w:val="24"/>
              </w:rPr>
              <w:t>о поступлении исполнительного документа (решения налогового органа), направленного должнику</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6.17. Дата уведомления о поступлении исполнительного документа/решения налогового органа</w:t>
            </w:r>
          </w:p>
        </w:tc>
        <w:tc>
          <w:tcPr>
            <w:tcW w:w="6662" w:type="dxa"/>
          </w:tcPr>
          <w:p w:rsidR="00420449" w:rsidRPr="00352CC2" w:rsidRDefault="00420449" w:rsidP="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При заполнении в </w:t>
            </w:r>
            <w:hyperlink w:anchor="P200" w:history="1">
              <w:r w:rsidRPr="00352CC2">
                <w:rPr>
                  <w:rFonts w:ascii="Times New Roman" w:hAnsi="Times New Roman" w:cs="Times New Roman"/>
                  <w:sz w:val="24"/>
                  <w:szCs w:val="24"/>
                </w:rPr>
                <w:t>пункте 6.1</w:t>
              </w:r>
            </w:hyperlink>
            <w:r w:rsidRPr="00352CC2">
              <w:rPr>
                <w:rFonts w:ascii="Times New Roman" w:hAnsi="Times New Roman" w:cs="Times New Roman"/>
                <w:sz w:val="24"/>
                <w:szCs w:val="24"/>
              </w:rPr>
              <w:t xml:space="preserve"> настоящих Правил значений "исполнительный документ" или "решение налогового органа" указывается дата уведомления </w:t>
            </w:r>
            <w:r w:rsidR="00526F74" w:rsidRPr="00352CC2">
              <w:rPr>
                <w:rFonts w:ascii="Times New Roman" w:hAnsi="Times New Roman" w:cs="Times New Roman"/>
                <w:sz w:val="24"/>
                <w:szCs w:val="24"/>
              </w:rPr>
              <w:t xml:space="preserve">ТОУФК </w:t>
            </w:r>
            <w:r w:rsidRPr="00352CC2">
              <w:rPr>
                <w:rFonts w:ascii="Times New Roman" w:hAnsi="Times New Roman" w:cs="Times New Roman"/>
                <w:sz w:val="24"/>
                <w:szCs w:val="24"/>
              </w:rPr>
              <w:t>о поступлении исполнительного документа (решения налогового органа), направленного должнику</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6.18. Основание невключения договора (государственного контракта) в реестр контрактов</w:t>
            </w:r>
          </w:p>
        </w:tc>
        <w:tc>
          <w:tcPr>
            <w:tcW w:w="6662" w:type="dxa"/>
          </w:tcPr>
          <w:p w:rsidR="00526F74" w:rsidRPr="00352CC2" w:rsidRDefault="00526F74" w:rsidP="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заполнении в пункте 6.1 настоящих Правил значения "договор" указывается основание невключения договора в реестр контрактов</w:t>
            </w:r>
          </w:p>
          <w:p w:rsidR="00420449" w:rsidRPr="00352CC2" w:rsidRDefault="00526F74" w:rsidP="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заполнении в пункте 6.1 настоящих Правил вида документа "договор" указываются положения законодательства Российской Федерации о контрактной системе в сфере закупок товаров, работ, услуг для государственных и муниципальных нужд, являющиеся основанием для невключения договора (контракта) в реестр контрактов.</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 Реквизиты контрагента</w:t>
            </w:r>
            <w:r w:rsidR="000F539C" w:rsidRPr="00352CC2">
              <w:rPr>
                <w:rFonts w:ascii="Times New Roman" w:hAnsi="Times New Roman" w:cs="Times New Roman"/>
                <w:sz w:val="24"/>
                <w:szCs w:val="24"/>
              </w:rPr>
              <w:t xml:space="preserve"> </w:t>
            </w:r>
            <w:r w:rsidRPr="00352CC2">
              <w:rPr>
                <w:rFonts w:ascii="Times New Roman" w:hAnsi="Times New Roman" w:cs="Times New Roman"/>
                <w:sz w:val="24"/>
                <w:szCs w:val="24"/>
              </w:rPr>
              <w:t>/</w:t>
            </w:r>
            <w:r w:rsidR="000F539C" w:rsidRPr="00352CC2">
              <w:rPr>
                <w:rFonts w:ascii="Times New Roman" w:hAnsi="Times New Roman" w:cs="Times New Roman"/>
                <w:sz w:val="24"/>
                <w:szCs w:val="24"/>
              </w:rPr>
              <w:t xml:space="preserve"> </w:t>
            </w:r>
            <w:r w:rsidRPr="00352CC2">
              <w:rPr>
                <w:rFonts w:ascii="Times New Roman" w:hAnsi="Times New Roman" w:cs="Times New Roman"/>
                <w:sz w:val="24"/>
                <w:szCs w:val="24"/>
              </w:rPr>
              <w:t>взыскателя по исполнительному документу/решению налогового органа</w:t>
            </w:r>
          </w:p>
        </w:tc>
        <w:tc>
          <w:tcPr>
            <w:tcW w:w="6662" w:type="dxa"/>
          </w:tcPr>
          <w:p w:rsidR="00420449" w:rsidRPr="00352CC2" w:rsidRDefault="00420449">
            <w:pPr>
              <w:pStyle w:val="ConsPlusNormal"/>
              <w:rPr>
                <w:rFonts w:ascii="Times New Roman" w:hAnsi="Times New Roman" w:cs="Times New Roman"/>
                <w:sz w:val="24"/>
                <w:szCs w:val="24"/>
              </w:rPr>
            </w:pP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7.1. Наименование юридического лица/фамилия, имя, отчество физического лица</w:t>
            </w:r>
          </w:p>
        </w:tc>
        <w:tc>
          <w:tcPr>
            <w:tcW w:w="6662" w:type="dxa"/>
          </w:tcPr>
          <w:p w:rsidR="00420449" w:rsidRPr="00352CC2" w:rsidRDefault="00420449">
            <w:pPr>
              <w:pStyle w:val="ConsPlusNormal"/>
              <w:jc w:val="both"/>
              <w:rPr>
                <w:rFonts w:ascii="Times New Roman" w:hAnsi="Times New Roman" w:cs="Times New Roman"/>
                <w:sz w:val="24"/>
                <w:szCs w:val="24"/>
              </w:rPr>
            </w:pPr>
            <w:proofErr w:type="gramStart"/>
            <w:r w:rsidRPr="00352CC2">
              <w:rPr>
                <w:rFonts w:ascii="Times New Roman" w:hAnsi="Times New Roman" w:cs="Times New Roman"/>
                <w:sz w:val="24"/>
                <w:szCs w:val="24"/>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roofErr w:type="gramEnd"/>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7.2. Идентификационный номер налогоплательщика (ИНН)</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ИНН контрагента в соответствии со сведениями ЕГРЮЛ.</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w:t>
            </w:r>
            <w:r w:rsidRPr="00352CC2">
              <w:rPr>
                <w:rFonts w:ascii="Times New Roman" w:hAnsi="Times New Roman" w:cs="Times New Roman"/>
                <w:sz w:val="24"/>
                <w:szCs w:val="24"/>
              </w:rPr>
              <w:lastRenderedPageBreak/>
              <w:t>включенным в Сводный реестр</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7.3. Код причины постановки на учет в налоговом органе (КПП)</w:t>
            </w:r>
          </w:p>
        </w:tc>
        <w:tc>
          <w:tcPr>
            <w:tcW w:w="6662" w:type="dxa"/>
          </w:tcPr>
          <w:p w:rsidR="00526F74" w:rsidRPr="00352CC2" w:rsidRDefault="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КПП контрагента в соответствии со сведениями ЕГРЮЛ и КПП по месту регистрации в качестве крупнейшего налогоплательщика в соответствии со сведениями Единого государственного реестра налогоплательщиков (при наличии).</w:t>
            </w:r>
          </w:p>
          <w:p w:rsidR="00420449" w:rsidRPr="00352CC2" w:rsidRDefault="00420449">
            <w:pPr>
              <w:pStyle w:val="ConsPlusNormal"/>
              <w:jc w:val="both"/>
              <w:rPr>
                <w:rFonts w:ascii="Times New Roman" w:hAnsi="Times New Roman" w:cs="Times New Roman"/>
                <w:sz w:val="24"/>
                <w:szCs w:val="24"/>
              </w:rPr>
            </w:pPr>
            <w:proofErr w:type="gramStart"/>
            <w:r w:rsidRPr="00352CC2">
              <w:rPr>
                <w:rFonts w:ascii="Times New Roman" w:hAnsi="Times New Roman" w:cs="Times New Roman"/>
                <w:sz w:val="24"/>
                <w:szCs w:val="24"/>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roofErr w:type="gramEnd"/>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7.4. Код по Сводному реестру</w:t>
            </w:r>
          </w:p>
        </w:tc>
        <w:tc>
          <w:tcPr>
            <w:tcW w:w="6662" w:type="dxa"/>
          </w:tcPr>
          <w:p w:rsidR="00420449" w:rsidRPr="00352CC2" w:rsidRDefault="00526F7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Код по Сводному реестру контрагента указывается автоматически </w:t>
            </w:r>
            <w:proofErr w:type="gramStart"/>
            <w:r w:rsidRPr="00352CC2">
              <w:rPr>
                <w:rFonts w:ascii="Times New Roman" w:hAnsi="Times New Roman" w:cs="Times New Roman"/>
                <w:sz w:val="24"/>
                <w:szCs w:val="24"/>
              </w:rPr>
              <w:t>в случае наличия информации о нем в Сводном реестре в соответствии с ИНН</w:t>
            </w:r>
            <w:proofErr w:type="gramEnd"/>
            <w:r w:rsidRPr="00352CC2">
              <w:rPr>
                <w:rFonts w:ascii="Times New Roman" w:hAnsi="Times New Roman" w:cs="Times New Roman"/>
                <w:sz w:val="24"/>
                <w:szCs w:val="24"/>
              </w:rPr>
              <w:t xml:space="preserve"> и КПП контрагента, указанным в пунктах 7.2 и 7.3 настоящих Правил.</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7.5. Номер лицевого счета (раздела на лицевом счете)</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420449" w:rsidRPr="00352CC2" w:rsidRDefault="00420449" w:rsidP="0073420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w:t>
            </w:r>
            <w:r w:rsidR="00734204" w:rsidRPr="00352CC2">
              <w:rPr>
                <w:rFonts w:ascii="Times New Roman" w:hAnsi="Times New Roman" w:cs="Times New Roman"/>
                <w:sz w:val="24"/>
                <w:szCs w:val="24"/>
              </w:rPr>
              <w:t>ТОУФК</w:t>
            </w:r>
            <w:r w:rsidRPr="00352CC2">
              <w:rPr>
                <w:rFonts w:ascii="Times New Roman" w:hAnsi="Times New Roman" w:cs="Times New Roman"/>
                <w:sz w:val="24"/>
                <w:szCs w:val="24"/>
              </w:rPr>
              <w:t>,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r w:rsidR="00734204" w:rsidRPr="00352CC2">
              <w:rPr>
                <w:rFonts w:ascii="Times New Roman" w:hAnsi="Times New Roman" w:cs="Times New Roman"/>
                <w:sz w:val="24"/>
                <w:szCs w:val="24"/>
              </w:rPr>
              <w:t xml:space="preserve"> (при наличии).</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7.6. Номер банковского (казначейского) счета</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номер банковского (казначейского) счета контрагента (при наличии в документе-основании)</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7.7. Наименование банка (иной организации), в которо</w:t>
            </w:r>
            <w:proofErr w:type="gramStart"/>
            <w:r w:rsidRPr="00352CC2">
              <w:rPr>
                <w:rFonts w:ascii="Times New Roman" w:hAnsi="Times New Roman" w:cs="Times New Roman"/>
                <w:sz w:val="24"/>
                <w:szCs w:val="24"/>
              </w:rPr>
              <w:t>м(</w:t>
            </w:r>
            <w:proofErr w:type="gramEnd"/>
            <w:r w:rsidRPr="00352CC2">
              <w:rPr>
                <w:rFonts w:ascii="Times New Roman" w:hAnsi="Times New Roman" w:cs="Times New Roman"/>
                <w:sz w:val="24"/>
                <w:szCs w:val="24"/>
              </w:rPr>
              <w:t>-ой) открыт счет контрагенту</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7.8. БИК банка</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БИК банка контрагента (при наличии в документе-основании)</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7.9. Корреспондентский счет банка</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корреспондентский счет банка контрагента (при наличии в документе-основании)</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8. Расшифровка обязательства</w:t>
            </w:r>
          </w:p>
        </w:tc>
        <w:tc>
          <w:tcPr>
            <w:tcW w:w="6662" w:type="dxa"/>
          </w:tcPr>
          <w:p w:rsidR="00420449" w:rsidRPr="00352CC2" w:rsidRDefault="00420449">
            <w:pPr>
              <w:pStyle w:val="ConsPlusNormal"/>
              <w:rPr>
                <w:rFonts w:ascii="Times New Roman" w:hAnsi="Times New Roman" w:cs="Times New Roman"/>
                <w:sz w:val="24"/>
                <w:szCs w:val="24"/>
              </w:rPr>
            </w:pP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8.1. Наименование объекта капитального строительства или объекта недвижимого </w:t>
            </w:r>
            <w:r w:rsidRPr="00352CC2">
              <w:rPr>
                <w:rFonts w:ascii="Times New Roman" w:hAnsi="Times New Roman" w:cs="Times New Roman"/>
                <w:sz w:val="24"/>
                <w:szCs w:val="24"/>
              </w:rPr>
              <w:lastRenderedPageBreak/>
              <w:t>имущества (мероприятия по информатизации)</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Не заполняется</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8.2. Уникальный код объекта капитального строительства или объекта недвижимого имущества (мероприятия по информатизации)</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Не заполняется</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8.3. Наименование вида средств</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наименование вида средств, за счет которых должна быть произведена кассовая выплата: "средства бюджета"</w:t>
            </w:r>
            <w:r w:rsidR="00734204" w:rsidRPr="00352CC2">
              <w:rPr>
                <w:rFonts w:ascii="Times New Roman" w:hAnsi="Times New Roman" w:cs="Times New Roman"/>
                <w:sz w:val="24"/>
                <w:szCs w:val="24"/>
              </w:rPr>
              <w:t>.</w:t>
            </w:r>
          </w:p>
          <w:p w:rsidR="00420449" w:rsidRPr="00352CC2" w:rsidRDefault="00734204" w:rsidP="0073420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8.4. Код по БК</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код классификации расходов бюджета поселения в соответствии с предметом документа-основания.</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поселения на основании информации, представленной должником</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8.5. Признак безусловности обязательства</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значение "условное" по бюджетному обязательству, денежное обязательство по которому возникает в силу наступления условий, предусмотренных в документе-основании (подписание актов выполненных работ, утверждение отчетов о выполнении условий соглашения о предоставлении субсидии, иное)</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8.6. Сумма исполненного обязательства прошлых лет в валюте Российской Федерации</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исполненная сумма бюджетного обязательства прошлых лет с точностью до второго знака после запятой</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8.7. Сумма неисполненного обязательства прошлых лет в валюте Российской Федерации</w:t>
            </w:r>
          </w:p>
        </w:tc>
        <w:tc>
          <w:tcPr>
            <w:tcW w:w="6662" w:type="dxa"/>
          </w:tcPr>
          <w:p w:rsidR="00420449" w:rsidRPr="00352CC2" w:rsidRDefault="00734204" w:rsidP="0073420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внесении изменения в бюджетное обязательство, поставленное на учет до начала текущего финансового года, исполнение которого осуществляется в текущем финансовом году, указывается сумма бюджетного обязательства прошлых лет с точностью до второго знака после запятой.</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8.8. Сумма на 20__ текущий финансовый год в валюте Российской Федерации с помесячной разбивкой</w:t>
            </w:r>
          </w:p>
        </w:tc>
        <w:tc>
          <w:tcPr>
            <w:tcW w:w="6662" w:type="dxa"/>
          </w:tcPr>
          <w:p w:rsidR="00420449" w:rsidRPr="00352CC2" w:rsidRDefault="00420449">
            <w:pPr>
              <w:pStyle w:val="ConsPlusNormal"/>
              <w:jc w:val="both"/>
              <w:rPr>
                <w:rFonts w:ascii="Times New Roman" w:hAnsi="Times New Roman" w:cs="Times New Roman"/>
                <w:sz w:val="24"/>
                <w:szCs w:val="24"/>
              </w:rPr>
            </w:pPr>
            <w:proofErr w:type="gramStart"/>
            <w:r w:rsidRPr="00352CC2">
              <w:rPr>
                <w:rFonts w:ascii="Times New Roman" w:hAnsi="Times New Roman" w:cs="Times New Roman"/>
                <w:sz w:val="24"/>
                <w:szCs w:val="24"/>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w:t>
            </w:r>
            <w:proofErr w:type="gramEnd"/>
            <w:r w:rsidRPr="00352CC2">
              <w:rPr>
                <w:rFonts w:ascii="Times New Roman" w:hAnsi="Times New Roman" w:cs="Times New Roman"/>
                <w:sz w:val="24"/>
                <w:szCs w:val="24"/>
              </w:rPr>
              <w:t xml:space="preserve"> знака после запятой месяца, в котором будет осуществлен платеж.</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постановки на учет (изменения) бюджетного обязательства, возникше</w:t>
            </w:r>
            <w:r w:rsidR="00734204" w:rsidRPr="00352CC2">
              <w:rPr>
                <w:rFonts w:ascii="Times New Roman" w:hAnsi="Times New Roman" w:cs="Times New Roman"/>
                <w:sz w:val="24"/>
                <w:szCs w:val="24"/>
              </w:rPr>
              <w:t>го на основании муниципального</w:t>
            </w:r>
            <w:r w:rsidRPr="00352CC2">
              <w:rPr>
                <w:rFonts w:ascii="Times New Roman" w:hAnsi="Times New Roman" w:cs="Times New Roman"/>
                <w:sz w:val="24"/>
                <w:szCs w:val="24"/>
              </w:rPr>
              <w:t xml:space="preserve"> контракта (договора), указывается график платежей с помесячной разбивкой текущего года исполнения контракта.</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Сумма бюджетного обязательства может указываться на один из месяцев, но не ранее месяца постановки на учет (изменения) бюджетного обязательства</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8.9. Сумма в валюте Российской Федерации на плановый период и за пределами планового периода</w:t>
            </w:r>
          </w:p>
        </w:tc>
        <w:tc>
          <w:tcPr>
            <w:tcW w:w="6662" w:type="dxa"/>
          </w:tcPr>
          <w:p w:rsidR="00420449" w:rsidRPr="00352CC2" w:rsidRDefault="00420449">
            <w:pPr>
              <w:pStyle w:val="ConsPlusNormal"/>
              <w:jc w:val="both"/>
              <w:rPr>
                <w:rFonts w:ascii="Times New Roman" w:hAnsi="Times New Roman" w:cs="Times New Roman"/>
                <w:sz w:val="24"/>
                <w:szCs w:val="24"/>
              </w:rPr>
            </w:pPr>
            <w:proofErr w:type="gramStart"/>
            <w:r w:rsidRPr="00352CC2">
              <w:rPr>
                <w:rFonts w:ascii="Times New Roman" w:hAnsi="Times New Roman" w:cs="Times New Roman"/>
                <w:sz w:val="24"/>
                <w:szCs w:val="24"/>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w:t>
            </w:r>
            <w:proofErr w:type="gramEnd"/>
            <w:r w:rsidRPr="00352CC2">
              <w:rPr>
                <w:rFonts w:ascii="Times New Roman" w:hAnsi="Times New Roman" w:cs="Times New Roman"/>
                <w:sz w:val="24"/>
                <w:szCs w:val="24"/>
              </w:rPr>
              <w:t xml:space="preserve"> знака после запятой. В случае постановки на учет (изменения) бюджетного обязательства, возникшего на основании </w:t>
            </w:r>
            <w:r w:rsidR="00734204" w:rsidRPr="00352CC2">
              <w:rPr>
                <w:rFonts w:ascii="Times New Roman" w:hAnsi="Times New Roman" w:cs="Times New Roman"/>
                <w:sz w:val="24"/>
                <w:szCs w:val="24"/>
              </w:rPr>
              <w:t>муниципального к</w:t>
            </w:r>
            <w:r w:rsidRPr="00352CC2">
              <w:rPr>
                <w:rFonts w:ascii="Times New Roman" w:hAnsi="Times New Roman" w:cs="Times New Roman"/>
                <w:sz w:val="24"/>
                <w:szCs w:val="24"/>
              </w:rPr>
              <w:t xml:space="preserve">онтракта (договора), указывается график платежей по </w:t>
            </w:r>
            <w:r w:rsidR="00734204" w:rsidRPr="00352CC2">
              <w:rPr>
                <w:rFonts w:ascii="Times New Roman" w:hAnsi="Times New Roman" w:cs="Times New Roman"/>
                <w:sz w:val="24"/>
                <w:szCs w:val="24"/>
              </w:rPr>
              <w:t xml:space="preserve">муниципальному </w:t>
            </w:r>
            <w:r w:rsidRPr="00352CC2">
              <w:rPr>
                <w:rFonts w:ascii="Times New Roman" w:hAnsi="Times New Roman" w:cs="Times New Roman"/>
                <w:sz w:val="24"/>
                <w:szCs w:val="24"/>
              </w:rPr>
              <w:t>контракту (договору) в валюте обязательства с годовой периодичностью.</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w:t>
            </w:r>
            <w:proofErr w:type="gramStart"/>
            <w:r w:rsidRPr="00352CC2">
              <w:rPr>
                <w:rFonts w:ascii="Times New Roman" w:hAnsi="Times New Roman" w:cs="Times New Roman"/>
                <w:sz w:val="24"/>
                <w:szCs w:val="24"/>
              </w:rPr>
              <w:t>последующие</w:t>
            </w:r>
            <w:proofErr w:type="gramEnd"/>
            <w:r w:rsidRPr="00352CC2">
              <w:rPr>
                <w:rFonts w:ascii="Times New Roman" w:hAnsi="Times New Roman" w:cs="Times New Roman"/>
                <w:sz w:val="24"/>
                <w:szCs w:val="24"/>
              </w:rPr>
              <w:t xml:space="preserve"> года</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8.10. Дата выплаты по исполнительному документу</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дата ежемесячной выплаты по исполнению исполнительного документа, если выплаты имеют периодический характер</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8.11. Аналитический код</w:t>
            </w:r>
          </w:p>
        </w:tc>
        <w:tc>
          <w:tcPr>
            <w:tcW w:w="6662" w:type="dxa"/>
          </w:tcPr>
          <w:p w:rsidR="00420449" w:rsidRPr="00352CC2" w:rsidRDefault="00734204" w:rsidP="0073420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при необходимости аналитический код, присваиваемый субсидиям, субвенциям и иным </w:t>
            </w:r>
            <w:r w:rsidRPr="00352CC2">
              <w:rPr>
                <w:rFonts w:ascii="Times New Roman" w:hAnsi="Times New Roman" w:cs="Times New Roman"/>
                <w:sz w:val="24"/>
                <w:szCs w:val="24"/>
              </w:rPr>
              <w:lastRenderedPageBreak/>
              <w:t xml:space="preserve">межбюджетным трансфертам, имеющим целевое значение, предоставляемым из федерального бюджета бюджетам субъектов Российской Федерации и муниципальных образований </w:t>
            </w:r>
          </w:p>
        </w:tc>
      </w:tr>
      <w:tr w:rsidR="00420449" w:rsidRPr="00352CC2" w:rsidTr="000F539C">
        <w:tc>
          <w:tcPr>
            <w:tcW w:w="3039"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8.12. Примечание</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Иная информация, необходимая для постановки бюджетного обязательства на учет</w:t>
            </w:r>
          </w:p>
        </w:tc>
      </w:tr>
      <w:tr w:rsidR="00734204" w:rsidRPr="00352CC2" w:rsidTr="002E3941">
        <w:trPr>
          <w:trHeight w:val="958"/>
        </w:trPr>
        <w:tc>
          <w:tcPr>
            <w:tcW w:w="3039" w:type="dxa"/>
          </w:tcPr>
          <w:p w:rsidR="00734204" w:rsidRPr="00352CC2" w:rsidRDefault="00734204" w:rsidP="00734204">
            <w:pPr>
              <w:rPr>
                <w:rFonts w:ascii="Times New Roman" w:hAnsi="Times New Roman"/>
                <w:sz w:val="24"/>
                <w:szCs w:val="24"/>
              </w:rPr>
            </w:pPr>
            <w:r w:rsidRPr="00352CC2">
              <w:rPr>
                <w:rFonts w:ascii="Times New Roman" w:hAnsi="Times New Roman"/>
                <w:sz w:val="24"/>
                <w:szCs w:val="24"/>
              </w:rPr>
              <w:t>8.13. Руководитель (уполномоченное лицо)</w:t>
            </w:r>
          </w:p>
        </w:tc>
        <w:tc>
          <w:tcPr>
            <w:tcW w:w="6662" w:type="dxa"/>
          </w:tcPr>
          <w:p w:rsidR="002E3941" w:rsidRPr="00352CC2" w:rsidRDefault="00734204" w:rsidP="002E3941">
            <w:pPr>
              <w:rPr>
                <w:rFonts w:ascii="Times New Roman" w:hAnsi="Times New Roman"/>
                <w:sz w:val="24"/>
                <w:szCs w:val="24"/>
              </w:rPr>
            </w:pPr>
            <w:r w:rsidRPr="00352CC2">
              <w:rPr>
                <w:rFonts w:ascii="Times New Roman" w:hAnsi="Times New Roman"/>
                <w:sz w:val="24"/>
                <w:szCs w:val="24"/>
              </w:rPr>
              <w:t>Указывается должность, подпись, расшифровка подписи руководителя (уполномоченного лица), подписавшего Сведения о бюджетном обязательстве.</w:t>
            </w:r>
          </w:p>
        </w:tc>
      </w:tr>
    </w:tbl>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9D3999" w:rsidRPr="00352CC2" w:rsidRDefault="009D3999">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2E3941" w:rsidRPr="00352CC2" w:rsidRDefault="002E3941">
      <w:pPr>
        <w:pStyle w:val="ConsPlusNormal"/>
        <w:jc w:val="right"/>
        <w:outlineLvl w:val="1"/>
        <w:rPr>
          <w:rFonts w:ascii="Times New Roman" w:hAnsi="Times New Roman" w:cs="Times New Roman"/>
          <w:sz w:val="24"/>
          <w:szCs w:val="24"/>
        </w:rPr>
      </w:pPr>
    </w:p>
    <w:p w:rsidR="00595008" w:rsidRPr="00352CC2" w:rsidRDefault="00595008">
      <w:pPr>
        <w:pStyle w:val="ConsPlusNormal"/>
        <w:jc w:val="right"/>
        <w:outlineLvl w:val="1"/>
        <w:rPr>
          <w:rFonts w:ascii="Times New Roman" w:hAnsi="Times New Roman" w:cs="Times New Roman"/>
          <w:sz w:val="24"/>
          <w:szCs w:val="24"/>
        </w:rPr>
      </w:pPr>
      <w:r w:rsidRPr="00352CC2">
        <w:rPr>
          <w:rFonts w:ascii="Times New Roman" w:hAnsi="Times New Roman" w:cs="Times New Roman"/>
          <w:sz w:val="24"/>
          <w:szCs w:val="24"/>
        </w:rPr>
        <w:lastRenderedPageBreak/>
        <w:t>Приложение 2</w:t>
      </w:r>
    </w:p>
    <w:p w:rsidR="00595008" w:rsidRPr="00352CC2" w:rsidRDefault="00595008">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к Порядку</w:t>
      </w:r>
    </w:p>
    <w:p w:rsidR="00595008" w:rsidRPr="00352CC2" w:rsidRDefault="00595008">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 xml:space="preserve">учета </w:t>
      </w:r>
      <w:proofErr w:type="gramStart"/>
      <w:r w:rsidRPr="00352CC2">
        <w:rPr>
          <w:rFonts w:ascii="Times New Roman" w:hAnsi="Times New Roman" w:cs="Times New Roman"/>
          <w:sz w:val="24"/>
          <w:szCs w:val="24"/>
        </w:rPr>
        <w:t>бюджетных</w:t>
      </w:r>
      <w:proofErr w:type="gramEnd"/>
      <w:r w:rsidRPr="00352CC2">
        <w:rPr>
          <w:rFonts w:ascii="Times New Roman" w:hAnsi="Times New Roman" w:cs="Times New Roman"/>
          <w:sz w:val="24"/>
          <w:szCs w:val="24"/>
        </w:rPr>
        <w:t xml:space="preserve"> и денежных</w:t>
      </w:r>
    </w:p>
    <w:p w:rsidR="00595008" w:rsidRPr="00352CC2" w:rsidRDefault="00595008">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обязательств получателей</w:t>
      </w:r>
    </w:p>
    <w:p w:rsidR="00595008" w:rsidRPr="00352CC2" w:rsidRDefault="00595008" w:rsidP="001C44D2">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средств</w:t>
      </w:r>
      <w:r w:rsidR="001C44D2" w:rsidRPr="00352CC2">
        <w:rPr>
          <w:rFonts w:ascii="Times New Roman" w:hAnsi="Times New Roman" w:cs="Times New Roman"/>
          <w:sz w:val="24"/>
          <w:szCs w:val="24"/>
        </w:rPr>
        <w:t xml:space="preserve"> </w:t>
      </w:r>
      <w:r w:rsidR="00A548A3" w:rsidRPr="00352CC2">
        <w:rPr>
          <w:rFonts w:ascii="Times New Roman" w:hAnsi="Times New Roman" w:cs="Times New Roman"/>
          <w:sz w:val="24"/>
          <w:szCs w:val="24"/>
        </w:rPr>
        <w:t>бюджета поселения</w:t>
      </w:r>
    </w:p>
    <w:p w:rsidR="00595008" w:rsidRPr="00352CC2" w:rsidRDefault="00595008">
      <w:pPr>
        <w:pStyle w:val="ConsPlusNormal"/>
        <w:jc w:val="both"/>
        <w:rPr>
          <w:rFonts w:ascii="Times New Roman" w:hAnsi="Times New Roman" w:cs="Times New Roman"/>
          <w:sz w:val="24"/>
          <w:szCs w:val="24"/>
        </w:rPr>
      </w:pPr>
    </w:p>
    <w:p w:rsidR="00595008" w:rsidRPr="00352CC2" w:rsidRDefault="00595008">
      <w:pPr>
        <w:pStyle w:val="ConsPlusTitle"/>
        <w:jc w:val="center"/>
        <w:rPr>
          <w:rFonts w:ascii="Times New Roman" w:hAnsi="Times New Roman" w:cs="Times New Roman"/>
          <w:sz w:val="24"/>
          <w:szCs w:val="24"/>
        </w:rPr>
      </w:pPr>
      <w:bookmarkStart w:id="17" w:name="P309"/>
      <w:bookmarkEnd w:id="17"/>
      <w:r w:rsidRPr="00352CC2">
        <w:rPr>
          <w:rFonts w:ascii="Times New Roman" w:hAnsi="Times New Roman" w:cs="Times New Roman"/>
          <w:sz w:val="24"/>
          <w:szCs w:val="24"/>
        </w:rPr>
        <w:t>РЕКВИЗИТЫ</w:t>
      </w:r>
    </w:p>
    <w:p w:rsidR="00595008" w:rsidRPr="00352CC2" w:rsidRDefault="00595008">
      <w:pPr>
        <w:pStyle w:val="ConsPlusTitle"/>
        <w:jc w:val="center"/>
        <w:rPr>
          <w:rFonts w:ascii="Times New Roman" w:hAnsi="Times New Roman" w:cs="Times New Roman"/>
          <w:sz w:val="24"/>
          <w:szCs w:val="24"/>
        </w:rPr>
      </w:pPr>
      <w:r w:rsidRPr="00352CC2">
        <w:rPr>
          <w:rFonts w:ascii="Times New Roman" w:hAnsi="Times New Roman" w:cs="Times New Roman"/>
          <w:sz w:val="24"/>
          <w:szCs w:val="24"/>
        </w:rPr>
        <w:t>СВЕДЕНИЯ О ДЕНЕЖНОМ ОБЯЗАТЕЛЬСТВЕ</w:t>
      </w:r>
    </w:p>
    <w:p w:rsidR="00595008" w:rsidRPr="00352CC2" w:rsidRDefault="00595008">
      <w:pPr>
        <w:pStyle w:val="ConsPlusNormal"/>
        <w:jc w:val="both"/>
        <w:rPr>
          <w:rFonts w:ascii="Times New Roman" w:hAnsi="Times New Roman" w:cs="Times New Roman"/>
          <w:sz w:val="24"/>
          <w:szCs w:val="24"/>
        </w:rPr>
      </w:pPr>
    </w:p>
    <w:p w:rsidR="00595008" w:rsidRPr="00352CC2" w:rsidRDefault="000E0F02" w:rsidP="000E0F02">
      <w:pPr>
        <w:pStyle w:val="ConsPlusNormal"/>
        <w:ind w:firstLine="540"/>
        <w:jc w:val="both"/>
        <w:rPr>
          <w:rFonts w:ascii="Times New Roman" w:hAnsi="Times New Roman" w:cs="Times New Roman"/>
          <w:sz w:val="24"/>
          <w:szCs w:val="24"/>
        </w:rPr>
      </w:pPr>
      <w:r w:rsidRPr="00352CC2">
        <w:rPr>
          <w:rFonts w:ascii="Times New Roman" w:hAnsi="Times New Roman" w:cs="Times New Roman"/>
          <w:sz w:val="24"/>
          <w:szCs w:val="24"/>
        </w:rPr>
        <w:t>Единица измерения: руб.</w:t>
      </w:r>
      <w:r w:rsidR="00F465BB" w:rsidRPr="00352CC2">
        <w:rPr>
          <w:rFonts w:ascii="Times New Roman" w:hAnsi="Times New Roman" w:cs="Times New Roman"/>
          <w:sz w:val="24"/>
          <w:szCs w:val="24"/>
        </w:rPr>
        <w:t xml:space="preserve"> </w:t>
      </w:r>
      <w:r w:rsidR="00595008" w:rsidRPr="00352CC2">
        <w:rPr>
          <w:rFonts w:ascii="Times New Roman" w:hAnsi="Times New Roman" w:cs="Times New Roman"/>
          <w:sz w:val="24"/>
          <w:szCs w:val="24"/>
        </w:rPr>
        <w:t>(с точностью до второго десятичного знака)</w:t>
      </w:r>
    </w:p>
    <w:p w:rsidR="00595008" w:rsidRPr="00352CC2" w:rsidRDefault="00595008">
      <w:pPr>
        <w:pStyle w:val="ConsPlusNormal"/>
        <w:jc w:val="both"/>
        <w:rPr>
          <w:rFonts w:ascii="Times New Roman" w:hAnsi="Times New Roman" w:cs="Times New Roman"/>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81"/>
        <w:gridCol w:w="6662"/>
      </w:tblGrid>
      <w:tr w:rsidR="00595008" w:rsidRPr="00352CC2" w:rsidTr="000F539C">
        <w:tc>
          <w:tcPr>
            <w:tcW w:w="3181" w:type="dxa"/>
          </w:tcPr>
          <w:p w:rsidR="00595008" w:rsidRPr="00352CC2" w:rsidRDefault="00595008">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Наименование реквизита</w:t>
            </w:r>
          </w:p>
        </w:tc>
        <w:tc>
          <w:tcPr>
            <w:tcW w:w="6662" w:type="dxa"/>
          </w:tcPr>
          <w:p w:rsidR="00595008" w:rsidRPr="00352CC2" w:rsidRDefault="00595008">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Правила формирования, заполнения реквизита</w:t>
            </w:r>
          </w:p>
        </w:tc>
      </w:tr>
      <w:tr w:rsidR="00595008" w:rsidRPr="00352CC2" w:rsidTr="000F539C">
        <w:trPr>
          <w:trHeight w:val="195"/>
        </w:trPr>
        <w:tc>
          <w:tcPr>
            <w:tcW w:w="3181" w:type="dxa"/>
          </w:tcPr>
          <w:p w:rsidR="00595008" w:rsidRPr="00352CC2" w:rsidRDefault="00595008">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1</w:t>
            </w:r>
          </w:p>
        </w:tc>
        <w:tc>
          <w:tcPr>
            <w:tcW w:w="6662" w:type="dxa"/>
          </w:tcPr>
          <w:p w:rsidR="00595008" w:rsidRPr="00352CC2" w:rsidRDefault="00595008">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2</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1. Номер сведений о денежном обязательстве получателя средств</w:t>
            </w:r>
            <w:r w:rsidR="00A548A3" w:rsidRPr="00352CC2">
              <w:rPr>
                <w:rFonts w:ascii="Times New Roman" w:hAnsi="Times New Roman" w:cs="Times New Roman"/>
                <w:sz w:val="24"/>
                <w:szCs w:val="24"/>
              </w:rPr>
              <w:t xml:space="preserve"> бюджета поселения </w:t>
            </w:r>
            <w:r w:rsidRPr="00352CC2">
              <w:rPr>
                <w:rFonts w:ascii="Times New Roman" w:hAnsi="Times New Roman" w:cs="Times New Roman"/>
                <w:sz w:val="24"/>
                <w:szCs w:val="24"/>
              </w:rPr>
              <w:t>(далее - соответственно Сведения о денежном обязательстве, денежное обязательство)</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порядковый номер Сведений о денежном обязательстве</w:t>
            </w:r>
            <w:r w:rsidR="00AF022E" w:rsidRPr="00352CC2">
              <w:rPr>
                <w:rFonts w:ascii="Times New Roman" w:hAnsi="Times New Roman" w:cs="Times New Roman"/>
                <w:sz w:val="24"/>
                <w:szCs w:val="24"/>
              </w:rPr>
              <w:t>.</w:t>
            </w:r>
          </w:p>
          <w:p w:rsidR="00AF022E" w:rsidRPr="00352CC2" w:rsidRDefault="00AF022E">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представлении Сведений о денежном обязательстве в форме электронного документа в ЕИС номер Сведений о денежном обязательстве присваивается автоматически в ЕИС.</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2. Дата Сведений о денежном обязательстве</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дата подписания Сведений о денежном обязательстве получателем бюджетных средств</w:t>
            </w:r>
            <w:r w:rsidR="00AF022E" w:rsidRPr="00352CC2">
              <w:rPr>
                <w:rFonts w:ascii="Times New Roman" w:hAnsi="Times New Roman" w:cs="Times New Roman"/>
                <w:sz w:val="24"/>
                <w:szCs w:val="24"/>
              </w:rPr>
              <w:t>.</w:t>
            </w:r>
          </w:p>
          <w:p w:rsidR="00AF022E" w:rsidRPr="00352CC2" w:rsidRDefault="00AF022E">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формировании Сведений о денежном обязательстве в форме электронного документа в ЕИС дата Сведений о денежном обязательстве проставляется автоматически.</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3. Учетный номер денежного обязательства</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при внесении изменений в поставленное на учет денежное обязательство.</w:t>
            </w:r>
          </w:p>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учетный номер денежного обязательства, в которое вносятся изменения, присвоенный ему при постановке на учет</w:t>
            </w:r>
            <w:r w:rsidR="00AF022E" w:rsidRPr="00352CC2">
              <w:rPr>
                <w:rFonts w:ascii="Times New Roman" w:hAnsi="Times New Roman" w:cs="Times New Roman"/>
                <w:sz w:val="24"/>
                <w:szCs w:val="24"/>
              </w:rPr>
              <w:t>.</w:t>
            </w:r>
          </w:p>
          <w:p w:rsidR="00AF022E" w:rsidRPr="00352CC2" w:rsidRDefault="00AF022E">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формировании Сведений о денежном обязательстве в форме электронного документа в ЕИС учетный номер денежного обязательства заполняется путем выбора соответствующего значения из полного перечня учетных номеров денежных обязательств.</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4. Учетный номер бюджетного обязательства</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учетный номер принятого бюджетного обязательства, денежное обязательство по которому ставится на учет (в денежное обязательство</w:t>
            </w:r>
            <w:r w:rsidR="00F465BB" w:rsidRPr="00352CC2">
              <w:rPr>
                <w:rFonts w:ascii="Times New Roman" w:hAnsi="Times New Roman" w:cs="Times New Roman"/>
                <w:sz w:val="24"/>
                <w:szCs w:val="24"/>
              </w:rPr>
              <w:t>,</w:t>
            </w:r>
            <w:r w:rsidRPr="00352CC2">
              <w:rPr>
                <w:rFonts w:ascii="Times New Roman" w:hAnsi="Times New Roman" w:cs="Times New Roman"/>
                <w:sz w:val="24"/>
                <w:szCs w:val="24"/>
              </w:rPr>
              <w:t xml:space="preserve"> по которому вносятся изменения)</w:t>
            </w:r>
            <w:r w:rsidR="00AF022E" w:rsidRPr="00352CC2">
              <w:rPr>
                <w:rFonts w:ascii="Times New Roman" w:hAnsi="Times New Roman" w:cs="Times New Roman"/>
                <w:sz w:val="24"/>
                <w:szCs w:val="24"/>
              </w:rPr>
              <w:t>.</w:t>
            </w:r>
          </w:p>
          <w:p w:rsidR="00AF022E" w:rsidRPr="00352CC2" w:rsidRDefault="00AF022E" w:rsidP="00AF022E">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учетный номер принятого бюджетного обязательства, денежное обязательство по которому ставится на учет (в денежное обязательство</w:t>
            </w:r>
            <w:r w:rsidR="00F465BB" w:rsidRPr="00352CC2">
              <w:rPr>
                <w:rFonts w:ascii="Times New Roman" w:hAnsi="Times New Roman" w:cs="Times New Roman"/>
                <w:sz w:val="24"/>
                <w:szCs w:val="24"/>
              </w:rPr>
              <w:t>,</w:t>
            </w:r>
            <w:r w:rsidRPr="00352CC2">
              <w:rPr>
                <w:rFonts w:ascii="Times New Roman" w:hAnsi="Times New Roman" w:cs="Times New Roman"/>
                <w:sz w:val="24"/>
                <w:szCs w:val="24"/>
              </w:rPr>
              <w:t xml:space="preserve"> по которому вносятся изменения).</w:t>
            </w:r>
          </w:p>
          <w:p w:rsidR="00AF022E" w:rsidRPr="00352CC2" w:rsidRDefault="00AF022E" w:rsidP="00AF022E">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При формировании Сведений о денежном обязательстве, предусматривающих внесение изменений в поставленное на </w:t>
            </w:r>
            <w:r w:rsidRPr="00352CC2">
              <w:rPr>
                <w:rFonts w:ascii="Times New Roman" w:hAnsi="Times New Roman" w:cs="Times New Roman"/>
                <w:sz w:val="24"/>
                <w:szCs w:val="24"/>
              </w:rPr>
              <w:lastRenderedPageBreak/>
              <w:t>учет денежное обязательство, в форме электронного документа в ЕИС заполняется автоматически при указании учетного номера денежного обязательства, в которое вносятся изменения.</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5. Уникальный код объекта капитального строительства или объекта недвижимого имущества (мероприятия по информатизации)</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Не заполняется</w:t>
            </w:r>
            <w:r w:rsidR="00AF022E" w:rsidRPr="00352CC2">
              <w:rPr>
                <w:rFonts w:ascii="Times New Roman" w:hAnsi="Times New Roman" w:cs="Times New Roman"/>
                <w:sz w:val="24"/>
                <w:szCs w:val="24"/>
              </w:rPr>
              <w:t>.</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 Информация о получателе бюджетных средств</w:t>
            </w:r>
          </w:p>
        </w:tc>
        <w:tc>
          <w:tcPr>
            <w:tcW w:w="6662" w:type="dxa"/>
          </w:tcPr>
          <w:p w:rsidR="00595008" w:rsidRPr="00352CC2" w:rsidRDefault="00595008">
            <w:pPr>
              <w:pStyle w:val="ConsPlusNormal"/>
              <w:rPr>
                <w:rFonts w:ascii="Times New Roman" w:hAnsi="Times New Roman" w:cs="Times New Roman"/>
                <w:sz w:val="24"/>
                <w:szCs w:val="24"/>
              </w:rPr>
            </w:pP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6.1. Получатель бюджетных средств</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наименование получателя средств </w:t>
            </w:r>
            <w:r w:rsidR="00A548A3" w:rsidRPr="00352CC2">
              <w:rPr>
                <w:rFonts w:ascii="Times New Roman" w:hAnsi="Times New Roman" w:cs="Times New Roman"/>
                <w:sz w:val="24"/>
                <w:szCs w:val="24"/>
              </w:rPr>
              <w:t>бюджета поселения</w:t>
            </w:r>
            <w:r w:rsidRPr="00352CC2">
              <w:rPr>
                <w:rFonts w:ascii="Times New Roman" w:hAnsi="Times New Roman" w:cs="Times New Roman"/>
                <w:sz w:val="24"/>
                <w:szCs w:val="24"/>
              </w:rPr>
              <w:t>, соответствующее реестровой записи реестра участников бюджетного процесса (далее - Сводный реестр)</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6.2. Код получателя бюджетных средств по Сводному реестру</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код получателя средств</w:t>
            </w:r>
            <w:r w:rsidR="00A548A3" w:rsidRPr="00352CC2">
              <w:rPr>
                <w:rFonts w:ascii="Times New Roman" w:hAnsi="Times New Roman" w:cs="Times New Roman"/>
                <w:sz w:val="24"/>
                <w:szCs w:val="24"/>
              </w:rPr>
              <w:t xml:space="preserve"> бюджета поселения</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6.3. Номер лицевого счета</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номер соответствующего лицевого </w:t>
            </w:r>
            <w:proofErr w:type="gramStart"/>
            <w:r w:rsidRPr="00352CC2">
              <w:rPr>
                <w:rFonts w:ascii="Times New Roman" w:hAnsi="Times New Roman" w:cs="Times New Roman"/>
                <w:sz w:val="24"/>
                <w:szCs w:val="24"/>
              </w:rPr>
              <w:t>счета получателя средств</w:t>
            </w:r>
            <w:r w:rsidR="00A548A3" w:rsidRPr="00352CC2">
              <w:rPr>
                <w:rFonts w:ascii="Times New Roman" w:hAnsi="Times New Roman" w:cs="Times New Roman"/>
                <w:sz w:val="24"/>
                <w:szCs w:val="24"/>
              </w:rPr>
              <w:t xml:space="preserve"> бюджета поселения</w:t>
            </w:r>
            <w:proofErr w:type="gramEnd"/>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6.4. Главный распорядитель бюджетных средств</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наименование главного распорядителя средств </w:t>
            </w:r>
            <w:r w:rsidR="00A548A3" w:rsidRPr="00352CC2">
              <w:rPr>
                <w:rFonts w:ascii="Times New Roman" w:hAnsi="Times New Roman" w:cs="Times New Roman"/>
                <w:sz w:val="24"/>
                <w:szCs w:val="24"/>
              </w:rPr>
              <w:t xml:space="preserve">бюджета поселения </w:t>
            </w:r>
            <w:r w:rsidRPr="00352CC2">
              <w:rPr>
                <w:rFonts w:ascii="Times New Roman" w:hAnsi="Times New Roman" w:cs="Times New Roman"/>
                <w:sz w:val="24"/>
                <w:szCs w:val="24"/>
              </w:rPr>
              <w:t>в соответствии со Сводным реестром</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6.5. Глава по БК</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код </w:t>
            </w:r>
            <w:proofErr w:type="gramStart"/>
            <w:r w:rsidRPr="00352CC2">
              <w:rPr>
                <w:rFonts w:ascii="Times New Roman" w:hAnsi="Times New Roman" w:cs="Times New Roman"/>
                <w:sz w:val="24"/>
                <w:szCs w:val="24"/>
              </w:rPr>
              <w:t xml:space="preserve">главы главного распорядителя средств </w:t>
            </w:r>
            <w:r w:rsidR="00A548A3" w:rsidRPr="00352CC2">
              <w:rPr>
                <w:rFonts w:ascii="Times New Roman" w:hAnsi="Times New Roman" w:cs="Times New Roman"/>
                <w:sz w:val="24"/>
                <w:szCs w:val="24"/>
              </w:rPr>
              <w:t>бюджета поселения</w:t>
            </w:r>
            <w:proofErr w:type="gramEnd"/>
            <w:r w:rsidR="00A548A3" w:rsidRPr="00352CC2">
              <w:rPr>
                <w:rFonts w:ascii="Times New Roman" w:hAnsi="Times New Roman" w:cs="Times New Roman"/>
                <w:sz w:val="24"/>
                <w:szCs w:val="24"/>
              </w:rPr>
              <w:t xml:space="preserve"> </w:t>
            </w:r>
            <w:r w:rsidRPr="00352CC2">
              <w:rPr>
                <w:rFonts w:ascii="Times New Roman" w:hAnsi="Times New Roman" w:cs="Times New Roman"/>
                <w:sz w:val="24"/>
                <w:szCs w:val="24"/>
              </w:rPr>
              <w:t>по бюджетной классификации Российской Федерации</w:t>
            </w:r>
            <w:r w:rsidR="00AF022E" w:rsidRPr="00352CC2">
              <w:rPr>
                <w:rFonts w:ascii="Times New Roman" w:hAnsi="Times New Roman" w:cs="Times New Roman"/>
                <w:sz w:val="24"/>
                <w:szCs w:val="24"/>
              </w:rPr>
              <w:t>.</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6.6. Наименование бюджета</w:t>
            </w:r>
          </w:p>
        </w:tc>
        <w:tc>
          <w:tcPr>
            <w:tcW w:w="6662" w:type="dxa"/>
          </w:tcPr>
          <w:p w:rsidR="00595008" w:rsidRPr="00352CC2" w:rsidRDefault="00A548A3" w:rsidP="00A548A3">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наименование бюджета – «бюджет </w:t>
            </w:r>
            <w:r w:rsidR="00C2773E" w:rsidRPr="00352CC2">
              <w:rPr>
                <w:rFonts w:ascii="Times New Roman" w:hAnsi="Times New Roman" w:cs="Times New Roman"/>
                <w:sz w:val="24"/>
                <w:szCs w:val="24"/>
              </w:rPr>
              <w:t>Пригородного</w:t>
            </w:r>
            <w:r w:rsidR="0053392F" w:rsidRPr="00352CC2">
              <w:rPr>
                <w:rFonts w:ascii="Times New Roman" w:hAnsi="Times New Roman" w:cs="Times New Roman"/>
                <w:sz w:val="24"/>
                <w:szCs w:val="24"/>
              </w:rPr>
              <w:t xml:space="preserve"> сельсовета </w:t>
            </w:r>
            <w:r w:rsidRPr="00352CC2">
              <w:rPr>
                <w:rFonts w:ascii="Times New Roman" w:hAnsi="Times New Roman" w:cs="Times New Roman"/>
                <w:sz w:val="24"/>
                <w:szCs w:val="24"/>
              </w:rPr>
              <w:t>Каменск</w:t>
            </w:r>
            <w:r w:rsidR="00447763" w:rsidRPr="00352CC2">
              <w:rPr>
                <w:rFonts w:ascii="Times New Roman" w:hAnsi="Times New Roman" w:cs="Times New Roman"/>
                <w:sz w:val="24"/>
                <w:szCs w:val="24"/>
              </w:rPr>
              <w:t>ого</w:t>
            </w:r>
            <w:r w:rsidRPr="00352CC2">
              <w:rPr>
                <w:rFonts w:ascii="Times New Roman" w:hAnsi="Times New Roman" w:cs="Times New Roman"/>
                <w:sz w:val="24"/>
                <w:szCs w:val="24"/>
              </w:rPr>
              <w:t xml:space="preserve"> район</w:t>
            </w:r>
            <w:r w:rsidR="00447763" w:rsidRPr="00352CC2">
              <w:rPr>
                <w:rFonts w:ascii="Times New Roman" w:hAnsi="Times New Roman" w:cs="Times New Roman"/>
                <w:sz w:val="24"/>
                <w:szCs w:val="24"/>
              </w:rPr>
              <w:t>а</w:t>
            </w:r>
            <w:r w:rsidRPr="00352CC2">
              <w:rPr>
                <w:rFonts w:ascii="Times New Roman" w:hAnsi="Times New Roman" w:cs="Times New Roman"/>
                <w:sz w:val="24"/>
                <w:szCs w:val="24"/>
              </w:rPr>
              <w:t xml:space="preserve"> Алтайского края»</w:t>
            </w:r>
          </w:p>
          <w:p w:rsidR="00447763" w:rsidRPr="00352CC2" w:rsidRDefault="00447763" w:rsidP="00A548A3">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формировании Сведений о денежном обязательстве в форме электронного документа в ЕИС заполняется автоматически</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6.7. Код </w:t>
            </w:r>
            <w:hyperlink r:id="rId20" w:history="1">
              <w:r w:rsidRPr="00352CC2">
                <w:rPr>
                  <w:rFonts w:ascii="Times New Roman" w:hAnsi="Times New Roman" w:cs="Times New Roman"/>
                  <w:sz w:val="24"/>
                  <w:szCs w:val="24"/>
                </w:rPr>
                <w:t>ОКТМО</w:t>
              </w:r>
            </w:hyperlink>
          </w:p>
        </w:tc>
        <w:tc>
          <w:tcPr>
            <w:tcW w:w="6662" w:type="dxa"/>
          </w:tcPr>
          <w:p w:rsidR="00595008" w:rsidRPr="00352CC2" w:rsidRDefault="000C4AB7">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код по Общероссийскому </w:t>
            </w:r>
            <w:hyperlink r:id="rId21" w:history="1">
              <w:r w:rsidRPr="00352CC2">
                <w:rPr>
                  <w:rFonts w:ascii="Times New Roman" w:hAnsi="Times New Roman" w:cs="Times New Roman"/>
                  <w:sz w:val="24"/>
                  <w:szCs w:val="24"/>
                </w:rPr>
                <w:t>классификатору</w:t>
              </w:r>
            </w:hyperlink>
            <w:r w:rsidRPr="00352CC2">
              <w:rPr>
                <w:rFonts w:ascii="Times New Roman" w:hAnsi="Times New Roman" w:cs="Times New Roman"/>
                <w:sz w:val="24"/>
                <w:szCs w:val="24"/>
              </w:rPr>
              <w:t xml:space="preserve"> территорий муниципальных образований ТОУФ</w:t>
            </w:r>
            <w:r w:rsidR="00186666" w:rsidRPr="00352CC2">
              <w:rPr>
                <w:rFonts w:ascii="Times New Roman" w:hAnsi="Times New Roman" w:cs="Times New Roman"/>
                <w:sz w:val="24"/>
                <w:szCs w:val="24"/>
              </w:rPr>
              <w:t xml:space="preserve">К, финансового органа </w:t>
            </w:r>
            <w:r w:rsidR="0053392F" w:rsidRPr="00352CC2">
              <w:rPr>
                <w:rFonts w:ascii="Times New Roman" w:hAnsi="Times New Roman" w:cs="Times New Roman"/>
                <w:sz w:val="24"/>
                <w:szCs w:val="24"/>
              </w:rPr>
              <w:t>–</w:t>
            </w:r>
            <w:r w:rsidR="00186666" w:rsidRPr="00352CC2">
              <w:rPr>
                <w:rFonts w:ascii="Times New Roman" w:hAnsi="Times New Roman" w:cs="Times New Roman"/>
                <w:sz w:val="24"/>
                <w:szCs w:val="24"/>
              </w:rPr>
              <w:t xml:space="preserve"> </w:t>
            </w:r>
            <w:r w:rsidR="0053392F" w:rsidRPr="00352CC2">
              <w:rPr>
                <w:rFonts w:ascii="Times New Roman" w:hAnsi="Times New Roman" w:cs="Times New Roman"/>
                <w:sz w:val="24"/>
                <w:szCs w:val="24"/>
              </w:rPr>
              <w:t>А</w:t>
            </w:r>
            <w:r w:rsidRPr="00352CC2">
              <w:rPr>
                <w:rFonts w:ascii="Times New Roman" w:hAnsi="Times New Roman" w:cs="Times New Roman"/>
                <w:sz w:val="24"/>
                <w:szCs w:val="24"/>
              </w:rPr>
              <w:t>дминистраци</w:t>
            </w:r>
            <w:r w:rsidR="0053392F" w:rsidRPr="00352CC2">
              <w:rPr>
                <w:rFonts w:ascii="Times New Roman" w:hAnsi="Times New Roman" w:cs="Times New Roman"/>
                <w:sz w:val="24"/>
                <w:szCs w:val="24"/>
              </w:rPr>
              <w:t>я П</w:t>
            </w:r>
            <w:r w:rsidR="00C2773E" w:rsidRPr="00352CC2">
              <w:rPr>
                <w:rFonts w:ascii="Times New Roman" w:hAnsi="Times New Roman" w:cs="Times New Roman"/>
                <w:sz w:val="24"/>
                <w:szCs w:val="24"/>
              </w:rPr>
              <w:t>ригородного</w:t>
            </w:r>
            <w:r w:rsidR="0053392F" w:rsidRPr="00352CC2">
              <w:rPr>
                <w:rFonts w:ascii="Times New Roman" w:hAnsi="Times New Roman" w:cs="Times New Roman"/>
                <w:sz w:val="24"/>
                <w:szCs w:val="24"/>
              </w:rPr>
              <w:t xml:space="preserve"> сельсовета</w:t>
            </w:r>
            <w:r w:rsidRPr="00352CC2">
              <w:rPr>
                <w:rFonts w:ascii="Times New Roman" w:hAnsi="Times New Roman" w:cs="Times New Roman"/>
                <w:sz w:val="24"/>
                <w:szCs w:val="24"/>
              </w:rPr>
              <w:t xml:space="preserve"> Каменского района Алтайского края</w:t>
            </w:r>
            <w:r w:rsidR="0053392F" w:rsidRPr="00352CC2">
              <w:rPr>
                <w:rFonts w:ascii="Times New Roman" w:hAnsi="Times New Roman" w:cs="Times New Roman"/>
                <w:sz w:val="24"/>
                <w:szCs w:val="24"/>
              </w:rPr>
              <w:t>.</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6.8. Финансовый орган</w:t>
            </w:r>
          </w:p>
        </w:tc>
        <w:tc>
          <w:tcPr>
            <w:tcW w:w="6662" w:type="dxa"/>
          </w:tcPr>
          <w:p w:rsidR="00595008" w:rsidRPr="00352CC2" w:rsidRDefault="00A548A3" w:rsidP="00A548A3">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наименование финансового органа - «</w:t>
            </w:r>
            <w:r w:rsidR="0053392F" w:rsidRPr="00352CC2">
              <w:rPr>
                <w:rFonts w:ascii="Times New Roman" w:hAnsi="Times New Roman" w:cs="Times New Roman"/>
                <w:sz w:val="24"/>
                <w:szCs w:val="24"/>
              </w:rPr>
              <w:t>Администрация П</w:t>
            </w:r>
            <w:r w:rsidR="00C2773E" w:rsidRPr="00352CC2">
              <w:rPr>
                <w:rFonts w:ascii="Times New Roman" w:hAnsi="Times New Roman" w:cs="Times New Roman"/>
                <w:sz w:val="24"/>
                <w:szCs w:val="24"/>
              </w:rPr>
              <w:t>ригородного</w:t>
            </w:r>
            <w:r w:rsidR="0053392F" w:rsidRPr="00352CC2">
              <w:rPr>
                <w:rFonts w:ascii="Times New Roman" w:hAnsi="Times New Roman" w:cs="Times New Roman"/>
                <w:sz w:val="24"/>
                <w:szCs w:val="24"/>
              </w:rPr>
              <w:t xml:space="preserve"> сельсовета Каменского района Алтайского края</w:t>
            </w:r>
            <w:r w:rsidR="002E495B" w:rsidRPr="00352CC2">
              <w:rPr>
                <w:rFonts w:ascii="Times New Roman" w:hAnsi="Times New Roman" w:cs="Times New Roman"/>
                <w:sz w:val="24"/>
                <w:szCs w:val="24"/>
              </w:rPr>
              <w:t>»</w:t>
            </w:r>
            <w:r w:rsidR="00AF022E" w:rsidRPr="00352CC2">
              <w:rPr>
                <w:rFonts w:ascii="Times New Roman" w:hAnsi="Times New Roman" w:cs="Times New Roman"/>
                <w:sz w:val="24"/>
                <w:szCs w:val="24"/>
              </w:rPr>
              <w:t>.</w:t>
            </w:r>
          </w:p>
        </w:tc>
      </w:tr>
      <w:tr w:rsidR="00595008" w:rsidRPr="00352CC2" w:rsidTr="000F539C">
        <w:tc>
          <w:tcPr>
            <w:tcW w:w="3181"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6.9. Код по ОКПО</w:t>
            </w:r>
          </w:p>
        </w:tc>
        <w:tc>
          <w:tcPr>
            <w:tcW w:w="6662"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код финансового органа по Общероссийскому классификатору предприятий и организаций</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6.10. Территориальный орган Федерального казначейства</w:t>
            </w:r>
          </w:p>
        </w:tc>
        <w:tc>
          <w:tcPr>
            <w:tcW w:w="6662" w:type="dxa"/>
          </w:tcPr>
          <w:p w:rsidR="00420449" w:rsidRPr="00352CC2" w:rsidRDefault="00420449" w:rsidP="009F490A">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наименование территориального органа Федерального казначейства - "Управление Федерального </w:t>
            </w:r>
            <w:r w:rsidRPr="00352CC2">
              <w:rPr>
                <w:rFonts w:ascii="Times New Roman" w:hAnsi="Times New Roman" w:cs="Times New Roman"/>
                <w:sz w:val="24"/>
                <w:szCs w:val="24"/>
              </w:rPr>
              <w:lastRenderedPageBreak/>
              <w:t>казначейства по Алтайскому краю"</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6.11. Код органа Федерального казначейства (далее - КОФК)</w:t>
            </w:r>
          </w:p>
        </w:tc>
        <w:tc>
          <w:tcPr>
            <w:tcW w:w="6662" w:type="dxa"/>
          </w:tcPr>
          <w:p w:rsidR="00420449" w:rsidRPr="00352CC2" w:rsidRDefault="00420449" w:rsidP="009F490A">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код Управления, в котором открыт лицевой счет получателя бюджетных средств</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bookmarkStart w:id="18" w:name="P354"/>
            <w:bookmarkEnd w:id="18"/>
            <w:r w:rsidRPr="00352CC2">
              <w:rPr>
                <w:rFonts w:ascii="Times New Roman" w:hAnsi="Times New Roman" w:cs="Times New Roman"/>
                <w:sz w:val="24"/>
                <w:szCs w:val="24"/>
              </w:rPr>
              <w:t>6.12. Признак платежа, требующего подтверждения</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признак платежа, требующего подтверждения. По платежам, требующим подтверждения, указывается "да", если платеж не требует подтверждения, указывается "нет"</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 Реквизиты документа, подтверждающего возникновение денежного обязательства</w:t>
            </w:r>
          </w:p>
        </w:tc>
        <w:tc>
          <w:tcPr>
            <w:tcW w:w="6662" w:type="dxa"/>
          </w:tcPr>
          <w:p w:rsidR="00420449" w:rsidRPr="00352CC2" w:rsidRDefault="00420449">
            <w:pPr>
              <w:pStyle w:val="ConsPlusNormal"/>
              <w:rPr>
                <w:rFonts w:ascii="Times New Roman" w:hAnsi="Times New Roman" w:cs="Times New Roman"/>
                <w:sz w:val="24"/>
                <w:szCs w:val="24"/>
              </w:rPr>
            </w:pP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7.1. Вид</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наименование документа, являющегося основанием для возникновения денежного обязательства</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7.2. Номер</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номер документа, подтверждающего возникновение денежного обязательства</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7.3. Дата</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дата документа, подтверждающего возникновение денежного обязательства</w:t>
            </w:r>
            <w:r w:rsidR="00AF022E" w:rsidRPr="00352CC2">
              <w:rPr>
                <w:rFonts w:ascii="Times New Roman" w:hAnsi="Times New Roman" w:cs="Times New Roman"/>
                <w:sz w:val="24"/>
                <w:szCs w:val="24"/>
              </w:rPr>
              <w:t>.</w:t>
            </w:r>
          </w:p>
          <w:p w:rsidR="00AF022E" w:rsidRPr="00352CC2" w:rsidRDefault="00AF022E">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постановки на учет денежного обязательства, возникшего на основании документа о приемке выполненной работы (ее результатов, в том числе этапа), оказанной услуги, указывается дата подписания получателем средств бюджета</w:t>
            </w:r>
            <w:r w:rsidR="0053392F" w:rsidRPr="00352CC2">
              <w:rPr>
                <w:rFonts w:ascii="Times New Roman" w:hAnsi="Times New Roman" w:cs="Times New Roman"/>
                <w:sz w:val="24"/>
                <w:szCs w:val="24"/>
              </w:rPr>
              <w:t xml:space="preserve"> поселения</w:t>
            </w:r>
            <w:r w:rsidRPr="00352CC2">
              <w:rPr>
                <w:rFonts w:ascii="Times New Roman" w:hAnsi="Times New Roman" w:cs="Times New Roman"/>
                <w:sz w:val="24"/>
                <w:szCs w:val="24"/>
              </w:rPr>
              <w:t xml:space="preserve"> такого документа.</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7.4. Сумма документа, подтверждающего возникновение денежного обязательства</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сумма документа, подтверждающего возникновение денежного обязательства в валюте выплаты</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7.5. Предмет</w:t>
            </w:r>
          </w:p>
        </w:tc>
        <w:tc>
          <w:tcPr>
            <w:tcW w:w="6662" w:type="dxa"/>
          </w:tcPr>
          <w:p w:rsidR="00420449" w:rsidRPr="00352CC2" w:rsidRDefault="00420449" w:rsidP="000F539C">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наименование товаров (работ, услуг) в соответствии с документом, подтверждающим возникновение денежного обязательства</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7.6. Наименование вида средств</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наименование вида средств, за счет которых должна быть произведена кассовая выплата: "средства бюджета"</w:t>
            </w:r>
            <w:r w:rsidR="00AF022E" w:rsidRPr="00352CC2">
              <w:rPr>
                <w:rFonts w:ascii="Times New Roman" w:hAnsi="Times New Roman" w:cs="Times New Roman"/>
                <w:sz w:val="24"/>
                <w:szCs w:val="24"/>
              </w:rPr>
              <w:t>.</w:t>
            </w:r>
          </w:p>
          <w:p w:rsidR="00AF022E" w:rsidRPr="00352CC2" w:rsidRDefault="00AF022E">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7.7. Код по бюджетной классификации (далее - Код по БК)</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код классификации расходов бюджета поселения в соответствии с предметом документа-основания.</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бюджета поселения на основании информации, </w:t>
            </w:r>
            <w:r w:rsidRPr="00352CC2">
              <w:rPr>
                <w:rFonts w:ascii="Times New Roman" w:hAnsi="Times New Roman" w:cs="Times New Roman"/>
                <w:sz w:val="24"/>
                <w:szCs w:val="24"/>
              </w:rPr>
              <w:lastRenderedPageBreak/>
              <w:t>представленной должником</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7.8. Аналитический код</w:t>
            </w:r>
          </w:p>
        </w:tc>
        <w:tc>
          <w:tcPr>
            <w:tcW w:w="6662" w:type="dxa"/>
          </w:tcPr>
          <w:p w:rsidR="00420449" w:rsidRPr="00352CC2" w:rsidRDefault="00420449" w:rsidP="00AF022E">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при необходимости в дополнение к коду по бюджетной классификации плательщика аналитический код, используемый в целях санкционирования операций с целевыми расходами </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7.9. Сумма в рублевом эквиваленте всего</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сумма денежного обязательства в валюте Российской Федерации.</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 представлении Сведений о денежном обязательстве для подтверждения кассовой выплаты отчетного финансового года указывается сумма платежа, перечисленного и не подтвержденного в отчетном финансовом году</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7.10. Код валюты</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Указывается код валюты, в которой принято денежное обязательство, в соответствии с Общероссийским </w:t>
            </w:r>
            <w:hyperlink r:id="rId22" w:history="1">
              <w:r w:rsidRPr="00352CC2">
                <w:rPr>
                  <w:rFonts w:ascii="Times New Roman" w:hAnsi="Times New Roman" w:cs="Times New Roman"/>
                  <w:sz w:val="24"/>
                  <w:szCs w:val="24"/>
                </w:rPr>
                <w:t>классификатором</w:t>
              </w:r>
            </w:hyperlink>
            <w:r w:rsidRPr="00352CC2">
              <w:rPr>
                <w:rFonts w:ascii="Times New Roman" w:hAnsi="Times New Roman" w:cs="Times New Roman"/>
                <w:sz w:val="24"/>
                <w:szCs w:val="24"/>
              </w:rPr>
              <w:t xml:space="preserve"> валют</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7.11. В том числе перечислено средств, требующих подтверждения</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w:t>
            </w:r>
          </w:p>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Не заполняется, если в </w:t>
            </w:r>
            <w:hyperlink w:anchor="P354" w:history="1">
              <w:r w:rsidRPr="00352CC2">
                <w:rPr>
                  <w:rFonts w:ascii="Times New Roman" w:hAnsi="Times New Roman" w:cs="Times New Roman"/>
                  <w:sz w:val="24"/>
                  <w:szCs w:val="24"/>
                </w:rPr>
                <w:t>пункте 6.12</w:t>
              </w:r>
            </w:hyperlink>
            <w:r w:rsidRPr="00352CC2">
              <w:rPr>
                <w:rFonts w:ascii="Times New Roman" w:hAnsi="Times New Roman" w:cs="Times New Roman"/>
                <w:sz w:val="24"/>
                <w:szCs w:val="24"/>
              </w:rPr>
              <w:t xml:space="preserve"> настоящих Правил указано "да"</w:t>
            </w:r>
          </w:p>
        </w:tc>
      </w:tr>
      <w:tr w:rsidR="00420449" w:rsidRPr="00352CC2" w:rsidTr="000F539C">
        <w:tc>
          <w:tcPr>
            <w:tcW w:w="3181"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7.12. Срок исполнения</w:t>
            </w:r>
          </w:p>
        </w:tc>
        <w:tc>
          <w:tcPr>
            <w:tcW w:w="6662" w:type="dxa"/>
          </w:tcPr>
          <w:p w:rsidR="00420449" w:rsidRPr="00352CC2" w:rsidRDefault="00420449">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Указывается планируемый срок осуществления кассовой выплаты по денежному обязательству</w:t>
            </w:r>
          </w:p>
        </w:tc>
      </w:tr>
      <w:tr w:rsidR="00AF022E" w:rsidRPr="00352CC2" w:rsidTr="000F539C">
        <w:tc>
          <w:tcPr>
            <w:tcW w:w="3181" w:type="dxa"/>
          </w:tcPr>
          <w:p w:rsidR="00AF022E" w:rsidRPr="00352CC2" w:rsidRDefault="00AF022E" w:rsidP="00AF022E">
            <w:pPr>
              <w:rPr>
                <w:rFonts w:ascii="Times New Roman" w:hAnsi="Times New Roman"/>
                <w:sz w:val="24"/>
                <w:szCs w:val="24"/>
              </w:rPr>
            </w:pPr>
            <w:r w:rsidRPr="00352CC2">
              <w:rPr>
                <w:rFonts w:ascii="Times New Roman" w:hAnsi="Times New Roman"/>
                <w:sz w:val="24"/>
                <w:szCs w:val="24"/>
              </w:rPr>
              <w:t>7.13. Руководитель (уполномоченное лицо)</w:t>
            </w:r>
          </w:p>
        </w:tc>
        <w:tc>
          <w:tcPr>
            <w:tcW w:w="6662" w:type="dxa"/>
          </w:tcPr>
          <w:p w:rsidR="00AF022E" w:rsidRPr="00352CC2" w:rsidRDefault="00AF022E" w:rsidP="00AF022E">
            <w:pPr>
              <w:rPr>
                <w:rFonts w:ascii="Times New Roman" w:hAnsi="Times New Roman"/>
                <w:sz w:val="24"/>
                <w:szCs w:val="24"/>
              </w:rPr>
            </w:pPr>
            <w:r w:rsidRPr="00352CC2">
              <w:rPr>
                <w:rFonts w:ascii="Times New Roman" w:hAnsi="Times New Roman"/>
                <w:sz w:val="24"/>
                <w:szCs w:val="24"/>
              </w:rPr>
              <w:t>Указывается должность, подпись, расшифровка подписи руководителя (уполномоченного лица), подписавшего Сведения о денежном обязательстве.</w:t>
            </w:r>
          </w:p>
        </w:tc>
      </w:tr>
    </w:tbl>
    <w:p w:rsidR="00595008" w:rsidRPr="00352CC2" w:rsidRDefault="00595008">
      <w:pPr>
        <w:pStyle w:val="ConsPlusNormal"/>
        <w:jc w:val="both"/>
        <w:rPr>
          <w:rFonts w:ascii="Times New Roman" w:hAnsi="Times New Roman" w:cs="Times New Roman"/>
          <w:sz w:val="24"/>
          <w:szCs w:val="24"/>
        </w:rPr>
      </w:pPr>
    </w:p>
    <w:p w:rsidR="00595008" w:rsidRPr="00352CC2" w:rsidRDefault="00595008">
      <w:pPr>
        <w:pStyle w:val="ConsPlusNormal"/>
        <w:jc w:val="both"/>
        <w:rPr>
          <w:rFonts w:ascii="Times New Roman" w:hAnsi="Times New Roman" w:cs="Times New Roman"/>
          <w:sz w:val="24"/>
          <w:szCs w:val="24"/>
        </w:rPr>
      </w:pPr>
    </w:p>
    <w:p w:rsidR="00595008" w:rsidRPr="00352CC2" w:rsidRDefault="00595008">
      <w:pPr>
        <w:pStyle w:val="ConsPlusNormal"/>
        <w:jc w:val="both"/>
        <w:rPr>
          <w:rFonts w:ascii="Times New Roman" w:hAnsi="Times New Roman" w:cs="Times New Roman"/>
          <w:sz w:val="24"/>
          <w:szCs w:val="24"/>
        </w:rPr>
      </w:pPr>
    </w:p>
    <w:p w:rsidR="00595008" w:rsidRPr="00352CC2" w:rsidRDefault="00595008">
      <w:pPr>
        <w:pStyle w:val="ConsPlusNormal"/>
        <w:jc w:val="both"/>
        <w:rPr>
          <w:rFonts w:ascii="Times New Roman" w:hAnsi="Times New Roman" w:cs="Times New Roman"/>
          <w:sz w:val="24"/>
          <w:szCs w:val="24"/>
        </w:rPr>
      </w:pPr>
    </w:p>
    <w:p w:rsidR="00595008" w:rsidRPr="00352CC2" w:rsidRDefault="00595008">
      <w:pPr>
        <w:pStyle w:val="ConsPlusNormal"/>
        <w:jc w:val="both"/>
        <w:rPr>
          <w:rFonts w:ascii="Times New Roman" w:hAnsi="Times New Roman" w:cs="Times New Roman"/>
          <w:sz w:val="24"/>
          <w:szCs w:val="24"/>
        </w:rPr>
      </w:pPr>
    </w:p>
    <w:p w:rsidR="0030523B" w:rsidRPr="00352CC2" w:rsidRDefault="0030523B">
      <w:pPr>
        <w:pStyle w:val="ConsPlusNormal"/>
        <w:jc w:val="both"/>
        <w:rPr>
          <w:rFonts w:ascii="Times New Roman" w:hAnsi="Times New Roman" w:cs="Times New Roman"/>
          <w:sz w:val="24"/>
          <w:szCs w:val="24"/>
        </w:rPr>
      </w:pPr>
    </w:p>
    <w:p w:rsidR="0030523B" w:rsidRPr="00352CC2" w:rsidRDefault="0030523B">
      <w:pPr>
        <w:pStyle w:val="ConsPlusNormal"/>
        <w:jc w:val="both"/>
        <w:rPr>
          <w:rFonts w:ascii="Times New Roman" w:hAnsi="Times New Roman" w:cs="Times New Roman"/>
          <w:sz w:val="24"/>
          <w:szCs w:val="24"/>
        </w:rPr>
      </w:pPr>
    </w:p>
    <w:p w:rsidR="000F539C" w:rsidRPr="00352CC2" w:rsidRDefault="000F539C">
      <w:pPr>
        <w:pStyle w:val="ConsPlusNormal"/>
        <w:jc w:val="both"/>
        <w:rPr>
          <w:rFonts w:ascii="Times New Roman" w:hAnsi="Times New Roman" w:cs="Times New Roman"/>
          <w:sz w:val="24"/>
          <w:szCs w:val="24"/>
        </w:rPr>
      </w:pPr>
    </w:p>
    <w:p w:rsidR="000F539C" w:rsidRPr="00352CC2" w:rsidRDefault="000F539C">
      <w:pPr>
        <w:pStyle w:val="ConsPlusNormal"/>
        <w:jc w:val="both"/>
        <w:rPr>
          <w:rFonts w:ascii="Times New Roman" w:hAnsi="Times New Roman" w:cs="Times New Roman"/>
          <w:sz w:val="24"/>
          <w:szCs w:val="24"/>
        </w:rPr>
      </w:pPr>
    </w:p>
    <w:p w:rsidR="00B76133" w:rsidRPr="00352CC2" w:rsidRDefault="00B76133">
      <w:pPr>
        <w:pStyle w:val="ConsPlusNormal"/>
        <w:jc w:val="both"/>
        <w:rPr>
          <w:rFonts w:ascii="Times New Roman" w:hAnsi="Times New Roman" w:cs="Times New Roman"/>
          <w:sz w:val="24"/>
          <w:szCs w:val="24"/>
        </w:rPr>
      </w:pPr>
    </w:p>
    <w:p w:rsidR="00B76133" w:rsidRPr="00352CC2" w:rsidRDefault="00B76133">
      <w:pPr>
        <w:pStyle w:val="ConsPlusNormal"/>
        <w:jc w:val="both"/>
        <w:rPr>
          <w:rFonts w:ascii="Times New Roman" w:hAnsi="Times New Roman" w:cs="Times New Roman"/>
          <w:sz w:val="24"/>
          <w:szCs w:val="24"/>
        </w:rPr>
      </w:pPr>
    </w:p>
    <w:p w:rsidR="00B76133" w:rsidRPr="00352CC2" w:rsidRDefault="00B76133">
      <w:pPr>
        <w:pStyle w:val="ConsPlusNormal"/>
        <w:jc w:val="both"/>
        <w:rPr>
          <w:rFonts w:ascii="Times New Roman" w:hAnsi="Times New Roman" w:cs="Times New Roman"/>
          <w:sz w:val="24"/>
          <w:szCs w:val="24"/>
        </w:rPr>
      </w:pPr>
    </w:p>
    <w:p w:rsidR="00B76133" w:rsidRPr="00352CC2" w:rsidRDefault="00B76133">
      <w:pPr>
        <w:pStyle w:val="ConsPlusNormal"/>
        <w:jc w:val="both"/>
        <w:rPr>
          <w:rFonts w:ascii="Times New Roman" w:hAnsi="Times New Roman" w:cs="Times New Roman"/>
          <w:sz w:val="24"/>
          <w:szCs w:val="24"/>
        </w:rPr>
      </w:pPr>
    </w:p>
    <w:p w:rsidR="00B76133" w:rsidRPr="00352CC2" w:rsidRDefault="00B76133">
      <w:pPr>
        <w:pStyle w:val="ConsPlusNormal"/>
        <w:jc w:val="both"/>
        <w:rPr>
          <w:rFonts w:ascii="Times New Roman" w:hAnsi="Times New Roman" w:cs="Times New Roman"/>
          <w:sz w:val="24"/>
          <w:szCs w:val="24"/>
        </w:rPr>
      </w:pPr>
    </w:p>
    <w:p w:rsidR="00B76133" w:rsidRPr="00352CC2" w:rsidRDefault="00B76133">
      <w:pPr>
        <w:pStyle w:val="ConsPlusNormal"/>
        <w:jc w:val="both"/>
        <w:rPr>
          <w:rFonts w:ascii="Times New Roman" w:hAnsi="Times New Roman" w:cs="Times New Roman"/>
          <w:sz w:val="24"/>
          <w:szCs w:val="24"/>
        </w:rPr>
      </w:pPr>
    </w:p>
    <w:p w:rsidR="00B76133" w:rsidRPr="00352CC2" w:rsidRDefault="00B76133">
      <w:pPr>
        <w:pStyle w:val="ConsPlusNormal"/>
        <w:jc w:val="both"/>
        <w:rPr>
          <w:rFonts w:ascii="Times New Roman" w:hAnsi="Times New Roman" w:cs="Times New Roman"/>
          <w:sz w:val="24"/>
          <w:szCs w:val="24"/>
        </w:rPr>
      </w:pPr>
    </w:p>
    <w:p w:rsidR="00B76133" w:rsidRPr="00352CC2" w:rsidRDefault="00B76133">
      <w:pPr>
        <w:pStyle w:val="ConsPlusNormal"/>
        <w:jc w:val="both"/>
        <w:rPr>
          <w:rFonts w:ascii="Times New Roman" w:hAnsi="Times New Roman" w:cs="Times New Roman"/>
          <w:sz w:val="24"/>
          <w:szCs w:val="24"/>
        </w:rPr>
      </w:pPr>
    </w:p>
    <w:p w:rsidR="000F539C" w:rsidRPr="00352CC2" w:rsidRDefault="000F539C">
      <w:pPr>
        <w:pStyle w:val="ConsPlusNormal"/>
        <w:jc w:val="both"/>
        <w:rPr>
          <w:rFonts w:ascii="Times New Roman" w:hAnsi="Times New Roman" w:cs="Times New Roman"/>
          <w:sz w:val="24"/>
          <w:szCs w:val="24"/>
        </w:rPr>
      </w:pPr>
    </w:p>
    <w:p w:rsidR="00C2773E" w:rsidRPr="00352CC2" w:rsidRDefault="00C2773E">
      <w:pPr>
        <w:pStyle w:val="ConsPlusNormal"/>
        <w:jc w:val="right"/>
        <w:outlineLvl w:val="1"/>
        <w:rPr>
          <w:rFonts w:ascii="Times New Roman" w:hAnsi="Times New Roman" w:cs="Times New Roman"/>
          <w:sz w:val="24"/>
          <w:szCs w:val="24"/>
        </w:rPr>
      </w:pPr>
    </w:p>
    <w:p w:rsidR="00595008" w:rsidRPr="00352CC2" w:rsidRDefault="00595008">
      <w:pPr>
        <w:pStyle w:val="ConsPlusNormal"/>
        <w:jc w:val="right"/>
        <w:outlineLvl w:val="1"/>
        <w:rPr>
          <w:rFonts w:ascii="Times New Roman" w:hAnsi="Times New Roman" w:cs="Times New Roman"/>
          <w:sz w:val="24"/>
          <w:szCs w:val="24"/>
        </w:rPr>
      </w:pPr>
      <w:r w:rsidRPr="00352CC2">
        <w:rPr>
          <w:rFonts w:ascii="Times New Roman" w:hAnsi="Times New Roman" w:cs="Times New Roman"/>
          <w:sz w:val="24"/>
          <w:szCs w:val="24"/>
        </w:rPr>
        <w:lastRenderedPageBreak/>
        <w:t>Приложение 3</w:t>
      </w:r>
    </w:p>
    <w:p w:rsidR="00595008" w:rsidRPr="00352CC2" w:rsidRDefault="00595008">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к Порядку</w:t>
      </w:r>
    </w:p>
    <w:p w:rsidR="00595008" w:rsidRPr="00352CC2" w:rsidRDefault="00595008">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 xml:space="preserve">учета </w:t>
      </w:r>
      <w:proofErr w:type="gramStart"/>
      <w:r w:rsidRPr="00352CC2">
        <w:rPr>
          <w:rFonts w:ascii="Times New Roman" w:hAnsi="Times New Roman" w:cs="Times New Roman"/>
          <w:sz w:val="24"/>
          <w:szCs w:val="24"/>
        </w:rPr>
        <w:t>бюджетных</w:t>
      </w:r>
      <w:proofErr w:type="gramEnd"/>
      <w:r w:rsidRPr="00352CC2">
        <w:rPr>
          <w:rFonts w:ascii="Times New Roman" w:hAnsi="Times New Roman" w:cs="Times New Roman"/>
          <w:sz w:val="24"/>
          <w:szCs w:val="24"/>
        </w:rPr>
        <w:t xml:space="preserve"> и денежных</w:t>
      </w:r>
    </w:p>
    <w:p w:rsidR="00595008" w:rsidRPr="00352CC2" w:rsidRDefault="00595008">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обязательств получателей</w:t>
      </w:r>
    </w:p>
    <w:p w:rsidR="00595008" w:rsidRPr="00352CC2" w:rsidRDefault="00595008" w:rsidP="00AD5C4E">
      <w:pPr>
        <w:pStyle w:val="ConsPlusNormal"/>
        <w:jc w:val="right"/>
        <w:rPr>
          <w:rFonts w:ascii="Times New Roman" w:hAnsi="Times New Roman" w:cs="Times New Roman"/>
          <w:sz w:val="24"/>
          <w:szCs w:val="24"/>
        </w:rPr>
      </w:pPr>
      <w:r w:rsidRPr="00352CC2">
        <w:rPr>
          <w:rFonts w:ascii="Times New Roman" w:hAnsi="Times New Roman" w:cs="Times New Roman"/>
          <w:sz w:val="24"/>
          <w:szCs w:val="24"/>
        </w:rPr>
        <w:t xml:space="preserve">средств </w:t>
      </w:r>
      <w:r w:rsidR="006E1026" w:rsidRPr="00352CC2">
        <w:rPr>
          <w:rFonts w:ascii="Times New Roman" w:hAnsi="Times New Roman" w:cs="Times New Roman"/>
          <w:sz w:val="24"/>
          <w:szCs w:val="24"/>
        </w:rPr>
        <w:t>бюджета поселения</w:t>
      </w:r>
    </w:p>
    <w:p w:rsidR="00595008" w:rsidRPr="00352CC2" w:rsidRDefault="00595008">
      <w:pPr>
        <w:pStyle w:val="ConsPlusNormal"/>
        <w:jc w:val="both"/>
        <w:rPr>
          <w:rFonts w:ascii="Times New Roman" w:hAnsi="Times New Roman" w:cs="Times New Roman"/>
          <w:sz w:val="24"/>
          <w:szCs w:val="24"/>
        </w:rPr>
      </w:pPr>
    </w:p>
    <w:p w:rsidR="006E1026" w:rsidRPr="00352CC2" w:rsidRDefault="006E1026">
      <w:pPr>
        <w:pStyle w:val="ConsPlusNormal"/>
        <w:jc w:val="both"/>
        <w:rPr>
          <w:rFonts w:ascii="Times New Roman" w:hAnsi="Times New Roman" w:cs="Times New Roman"/>
          <w:sz w:val="24"/>
          <w:szCs w:val="24"/>
        </w:rPr>
      </w:pPr>
    </w:p>
    <w:p w:rsidR="00595008" w:rsidRPr="00352CC2" w:rsidRDefault="00595008">
      <w:pPr>
        <w:pStyle w:val="ConsPlusTitle"/>
        <w:jc w:val="center"/>
        <w:rPr>
          <w:rFonts w:ascii="Times New Roman" w:hAnsi="Times New Roman" w:cs="Times New Roman"/>
          <w:sz w:val="24"/>
          <w:szCs w:val="24"/>
        </w:rPr>
      </w:pPr>
      <w:r w:rsidRPr="00352CC2">
        <w:rPr>
          <w:rFonts w:ascii="Times New Roman" w:hAnsi="Times New Roman" w:cs="Times New Roman"/>
          <w:sz w:val="24"/>
          <w:szCs w:val="24"/>
        </w:rPr>
        <w:t>ПЕРЕЧЕНЬ</w:t>
      </w:r>
    </w:p>
    <w:p w:rsidR="00595008" w:rsidRPr="00352CC2" w:rsidRDefault="00595008">
      <w:pPr>
        <w:pStyle w:val="ConsPlusTitle"/>
        <w:jc w:val="center"/>
        <w:rPr>
          <w:rFonts w:ascii="Times New Roman" w:hAnsi="Times New Roman" w:cs="Times New Roman"/>
          <w:sz w:val="24"/>
          <w:szCs w:val="24"/>
        </w:rPr>
      </w:pPr>
      <w:r w:rsidRPr="00352CC2">
        <w:rPr>
          <w:rFonts w:ascii="Times New Roman" w:hAnsi="Times New Roman" w:cs="Times New Roman"/>
          <w:sz w:val="24"/>
          <w:szCs w:val="24"/>
        </w:rPr>
        <w:t xml:space="preserve">ДОКУМЕНТОВ, НА ОСНОВАНИИ КОТОРЫХ ВОЗНИКАЮТ </w:t>
      </w:r>
      <w:proofErr w:type="gramStart"/>
      <w:r w:rsidRPr="00352CC2">
        <w:rPr>
          <w:rFonts w:ascii="Times New Roman" w:hAnsi="Times New Roman" w:cs="Times New Roman"/>
          <w:sz w:val="24"/>
          <w:szCs w:val="24"/>
        </w:rPr>
        <w:t>БЮДЖЕТНЫЕ</w:t>
      </w:r>
      <w:proofErr w:type="gramEnd"/>
    </w:p>
    <w:p w:rsidR="00595008" w:rsidRPr="00352CC2" w:rsidRDefault="00595008" w:rsidP="00A3362F">
      <w:pPr>
        <w:pStyle w:val="ConsPlusTitle"/>
        <w:jc w:val="center"/>
        <w:rPr>
          <w:rFonts w:ascii="Times New Roman" w:hAnsi="Times New Roman" w:cs="Times New Roman"/>
          <w:sz w:val="24"/>
          <w:szCs w:val="24"/>
        </w:rPr>
      </w:pPr>
      <w:r w:rsidRPr="00352CC2">
        <w:rPr>
          <w:rFonts w:ascii="Times New Roman" w:hAnsi="Times New Roman" w:cs="Times New Roman"/>
          <w:sz w:val="24"/>
          <w:szCs w:val="24"/>
        </w:rPr>
        <w:t xml:space="preserve">ОБЯЗАТЕЛЬСТВА ПОЛУЧАТЕЛЕЙ СРЕДСТВ </w:t>
      </w:r>
      <w:r w:rsidR="00BD73C2" w:rsidRPr="00352CC2">
        <w:rPr>
          <w:rFonts w:ascii="Times New Roman" w:hAnsi="Times New Roman" w:cs="Times New Roman"/>
          <w:sz w:val="24"/>
          <w:szCs w:val="24"/>
        </w:rPr>
        <w:t xml:space="preserve">БЮДЖЕТА ПОСЕЛЕНИЯ, </w:t>
      </w:r>
      <w:r w:rsidRPr="00352CC2">
        <w:rPr>
          <w:rFonts w:ascii="Times New Roman" w:hAnsi="Times New Roman" w:cs="Times New Roman"/>
          <w:sz w:val="24"/>
          <w:szCs w:val="24"/>
        </w:rPr>
        <w:t>И ДОКУМЕНТОВ, ПОДТВЕ</w:t>
      </w:r>
      <w:r w:rsidR="00A3362F" w:rsidRPr="00352CC2">
        <w:rPr>
          <w:rFonts w:ascii="Times New Roman" w:hAnsi="Times New Roman" w:cs="Times New Roman"/>
          <w:sz w:val="24"/>
          <w:szCs w:val="24"/>
        </w:rPr>
        <w:t xml:space="preserve">РЖДАЮЩИХ ВОЗНИКНОВЕНИЕ ДЕНЕЖНЫХ </w:t>
      </w:r>
      <w:proofErr w:type="gramStart"/>
      <w:r w:rsidRPr="00352CC2">
        <w:rPr>
          <w:rFonts w:ascii="Times New Roman" w:hAnsi="Times New Roman" w:cs="Times New Roman"/>
          <w:sz w:val="24"/>
          <w:szCs w:val="24"/>
        </w:rPr>
        <w:t xml:space="preserve">ОБЯЗАТЕЛЬСТВ ПОЛУЧАТЕЛЕЙ СРЕДСТВ </w:t>
      </w:r>
      <w:r w:rsidR="001D61ED" w:rsidRPr="00352CC2">
        <w:rPr>
          <w:rFonts w:ascii="Times New Roman" w:hAnsi="Times New Roman" w:cs="Times New Roman"/>
          <w:sz w:val="24"/>
          <w:szCs w:val="24"/>
        </w:rPr>
        <w:t>БЮДЖЕТА ПОСЕЛЕНИЯ</w:t>
      </w:r>
      <w:proofErr w:type="gramEnd"/>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969"/>
        <w:gridCol w:w="5670"/>
      </w:tblGrid>
      <w:tr w:rsidR="00595008" w:rsidRPr="00352CC2" w:rsidTr="002E3941">
        <w:tc>
          <w:tcPr>
            <w:tcW w:w="3969" w:type="dxa"/>
          </w:tcPr>
          <w:p w:rsidR="00595008" w:rsidRPr="00352CC2" w:rsidRDefault="00595008">
            <w:pPr>
              <w:pStyle w:val="ConsPlusNormal"/>
              <w:jc w:val="center"/>
              <w:rPr>
                <w:rFonts w:ascii="Times New Roman" w:hAnsi="Times New Roman" w:cs="Times New Roman"/>
                <w:sz w:val="24"/>
                <w:szCs w:val="24"/>
              </w:rPr>
            </w:pPr>
            <w:bookmarkStart w:id="19" w:name="P402"/>
            <w:bookmarkEnd w:id="19"/>
            <w:r w:rsidRPr="00352CC2">
              <w:rPr>
                <w:rFonts w:ascii="Times New Roman" w:hAnsi="Times New Roman" w:cs="Times New Roman"/>
                <w:sz w:val="24"/>
                <w:szCs w:val="24"/>
              </w:rPr>
              <w:t xml:space="preserve">Документ, на основании которого возникает бюджетное обязательство получателя средств </w:t>
            </w:r>
            <w:r w:rsidR="001D61ED" w:rsidRPr="00352CC2">
              <w:rPr>
                <w:rFonts w:ascii="Times New Roman" w:hAnsi="Times New Roman" w:cs="Times New Roman"/>
                <w:sz w:val="24"/>
                <w:szCs w:val="24"/>
              </w:rPr>
              <w:t>бюджета поселения</w:t>
            </w:r>
          </w:p>
        </w:tc>
        <w:tc>
          <w:tcPr>
            <w:tcW w:w="5670" w:type="dxa"/>
          </w:tcPr>
          <w:p w:rsidR="00595008" w:rsidRPr="00352CC2" w:rsidRDefault="00595008">
            <w:pPr>
              <w:pStyle w:val="ConsPlusNormal"/>
              <w:jc w:val="center"/>
              <w:rPr>
                <w:rFonts w:ascii="Times New Roman" w:hAnsi="Times New Roman" w:cs="Times New Roman"/>
                <w:sz w:val="24"/>
                <w:szCs w:val="24"/>
              </w:rPr>
            </w:pPr>
            <w:bookmarkStart w:id="20" w:name="P403"/>
            <w:bookmarkEnd w:id="20"/>
            <w:r w:rsidRPr="00352CC2">
              <w:rPr>
                <w:rFonts w:ascii="Times New Roman" w:hAnsi="Times New Roman" w:cs="Times New Roman"/>
                <w:sz w:val="24"/>
                <w:szCs w:val="24"/>
              </w:rPr>
              <w:t xml:space="preserve">Документ, подтверждающий возникновение денежного </w:t>
            </w:r>
            <w:proofErr w:type="gramStart"/>
            <w:r w:rsidRPr="00352CC2">
              <w:rPr>
                <w:rFonts w:ascii="Times New Roman" w:hAnsi="Times New Roman" w:cs="Times New Roman"/>
                <w:sz w:val="24"/>
                <w:szCs w:val="24"/>
              </w:rPr>
              <w:t xml:space="preserve">обязательства получателя средств </w:t>
            </w:r>
            <w:r w:rsidR="001D61ED" w:rsidRPr="00352CC2">
              <w:rPr>
                <w:rFonts w:ascii="Times New Roman" w:hAnsi="Times New Roman" w:cs="Times New Roman"/>
                <w:sz w:val="24"/>
                <w:szCs w:val="24"/>
              </w:rPr>
              <w:t>бюджета поселения</w:t>
            </w:r>
            <w:proofErr w:type="gramEnd"/>
          </w:p>
        </w:tc>
      </w:tr>
      <w:tr w:rsidR="00595008" w:rsidRPr="00352CC2" w:rsidTr="002E3941">
        <w:trPr>
          <w:trHeight w:val="252"/>
        </w:trPr>
        <w:tc>
          <w:tcPr>
            <w:tcW w:w="3969" w:type="dxa"/>
          </w:tcPr>
          <w:p w:rsidR="00595008" w:rsidRPr="00352CC2" w:rsidRDefault="00595008">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1</w:t>
            </w:r>
          </w:p>
        </w:tc>
        <w:tc>
          <w:tcPr>
            <w:tcW w:w="5670" w:type="dxa"/>
          </w:tcPr>
          <w:p w:rsidR="00595008" w:rsidRPr="00352CC2" w:rsidRDefault="00595008">
            <w:pPr>
              <w:pStyle w:val="ConsPlusNormal"/>
              <w:jc w:val="center"/>
              <w:rPr>
                <w:rFonts w:ascii="Times New Roman" w:hAnsi="Times New Roman" w:cs="Times New Roman"/>
                <w:sz w:val="24"/>
                <w:szCs w:val="24"/>
              </w:rPr>
            </w:pPr>
            <w:r w:rsidRPr="00352CC2">
              <w:rPr>
                <w:rFonts w:ascii="Times New Roman" w:hAnsi="Times New Roman" w:cs="Times New Roman"/>
                <w:sz w:val="24"/>
                <w:szCs w:val="24"/>
              </w:rPr>
              <w:t>2</w:t>
            </w:r>
          </w:p>
        </w:tc>
      </w:tr>
      <w:tr w:rsidR="00AF022E" w:rsidRPr="00352CC2" w:rsidTr="002E3941">
        <w:tc>
          <w:tcPr>
            <w:tcW w:w="3969" w:type="dxa"/>
            <w:tcBorders>
              <w:top w:val="single" w:sz="4" w:space="0" w:color="auto"/>
              <w:left w:val="single" w:sz="4" w:space="0" w:color="auto"/>
              <w:bottom w:val="single" w:sz="4" w:space="0" w:color="auto"/>
              <w:right w:val="single" w:sz="4" w:space="0" w:color="auto"/>
            </w:tcBorders>
          </w:tcPr>
          <w:p w:rsidR="00AF022E" w:rsidRPr="00352CC2" w:rsidRDefault="00AF022E" w:rsidP="00314F21">
            <w:pPr>
              <w:pStyle w:val="ConsPlusNormal"/>
              <w:rPr>
                <w:rFonts w:ascii="Times New Roman" w:hAnsi="Times New Roman" w:cs="Times New Roman"/>
                <w:sz w:val="24"/>
                <w:szCs w:val="24"/>
              </w:rPr>
            </w:pPr>
            <w:r w:rsidRPr="00352CC2">
              <w:rPr>
                <w:rFonts w:ascii="Times New Roman" w:hAnsi="Times New Roman" w:cs="Times New Roman"/>
                <w:sz w:val="24"/>
                <w:szCs w:val="24"/>
              </w:rPr>
              <w:t xml:space="preserve">1. Документы-основания, на основании которых Сведения о бюджетных обязательствах формируются получателями средств </w:t>
            </w:r>
            <w:r w:rsidR="00314F21" w:rsidRPr="00352CC2">
              <w:rPr>
                <w:rFonts w:ascii="Times New Roman" w:hAnsi="Times New Roman" w:cs="Times New Roman"/>
                <w:sz w:val="24"/>
                <w:szCs w:val="24"/>
              </w:rPr>
              <w:t>бюджета поселения</w:t>
            </w:r>
          </w:p>
        </w:tc>
        <w:tc>
          <w:tcPr>
            <w:tcW w:w="5670" w:type="dxa"/>
            <w:tcBorders>
              <w:top w:val="single" w:sz="4" w:space="0" w:color="auto"/>
              <w:left w:val="single" w:sz="4" w:space="0" w:color="auto"/>
              <w:bottom w:val="single" w:sz="4" w:space="0" w:color="auto"/>
              <w:right w:val="single" w:sz="4" w:space="0" w:color="auto"/>
            </w:tcBorders>
          </w:tcPr>
          <w:p w:rsidR="00AF022E" w:rsidRPr="00352CC2" w:rsidRDefault="00AF022E" w:rsidP="00AF022E">
            <w:pPr>
              <w:pStyle w:val="ConsPlusNormal"/>
              <w:rPr>
                <w:rFonts w:ascii="Times New Roman" w:hAnsi="Times New Roman" w:cs="Times New Roman"/>
                <w:sz w:val="24"/>
                <w:szCs w:val="24"/>
              </w:rPr>
            </w:pPr>
          </w:p>
        </w:tc>
      </w:tr>
      <w:tr w:rsidR="00AF022E" w:rsidRPr="00352CC2" w:rsidTr="002E3941">
        <w:tc>
          <w:tcPr>
            <w:tcW w:w="3969" w:type="dxa"/>
            <w:tcBorders>
              <w:top w:val="single" w:sz="4" w:space="0" w:color="auto"/>
              <w:left w:val="single" w:sz="4" w:space="0" w:color="auto"/>
              <w:bottom w:val="single" w:sz="4" w:space="0" w:color="auto"/>
              <w:right w:val="single" w:sz="4" w:space="0" w:color="auto"/>
            </w:tcBorders>
          </w:tcPr>
          <w:p w:rsidR="00AF022E" w:rsidRPr="00352CC2" w:rsidRDefault="00AF022E" w:rsidP="00AF022E">
            <w:pPr>
              <w:pStyle w:val="ConsPlusNormal"/>
              <w:rPr>
                <w:rFonts w:ascii="Times New Roman" w:hAnsi="Times New Roman" w:cs="Times New Roman"/>
                <w:sz w:val="24"/>
                <w:szCs w:val="24"/>
              </w:rPr>
            </w:pPr>
            <w:bookmarkStart w:id="21" w:name="P415"/>
            <w:bookmarkEnd w:id="21"/>
            <w:r w:rsidRPr="00352CC2">
              <w:rPr>
                <w:rFonts w:ascii="Times New Roman" w:hAnsi="Times New Roman" w:cs="Times New Roman"/>
                <w:sz w:val="24"/>
                <w:szCs w:val="24"/>
              </w:rPr>
              <w:t>1.1. Извещение об осуществлении закупки</w:t>
            </w:r>
          </w:p>
        </w:tc>
        <w:tc>
          <w:tcPr>
            <w:tcW w:w="5670" w:type="dxa"/>
            <w:tcBorders>
              <w:top w:val="single" w:sz="4" w:space="0" w:color="auto"/>
              <w:left w:val="single" w:sz="4" w:space="0" w:color="auto"/>
              <w:bottom w:val="single" w:sz="4" w:space="0" w:color="auto"/>
              <w:right w:val="single" w:sz="4" w:space="0" w:color="auto"/>
            </w:tcBorders>
          </w:tcPr>
          <w:p w:rsidR="00AF022E" w:rsidRPr="00352CC2" w:rsidRDefault="00AF022E" w:rsidP="00F465BB">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Формирование денежного обязательства не предусматривается</w:t>
            </w:r>
          </w:p>
        </w:tc>
      </w:tr>
      <w:tr w:rsidR="00AF022E" w:rsidRPr="00352CC2" w:rsidTr="002E3941">
        <w:tc>
          <w:tcPr>
            <w:tcW w:w="3969" w:type="dxa"/>
            <w:tcBorders>
              <w:top w:val="single" w:sz="4" w:space="0" w:color="auto"/>
              <w:left w:val="single" w:sz="4" w:space="0" w:color="auto"/>
              <w:bottom w:val="single" w:sz="4" w:space="0" w:color="auto"/>
              <w:right w:val="single" w:sz="4" w:space="0" w:color="auto"/>
            </w:tcBorders>
          </w:tcPr>
          <w:p w:rsidR="00AF022E" w:rsidRPr="00352CC2" w:rsidRDefault="00AF022E" w:rsidP="00AF022E">
            <w:pPr>
              <w:pStyle w:val="ConsPlusNormal"/>
              <w:rPr>
                <w:rFonts w:ascii="Times New Roman" w:hAnsi="Times New Roman" w:cs="Times New Roman"/>
                <w:sz w:val="24"/>
                <w:szCs w:val="24"/>
              </w:rPr>
            </w:pPr>
            <w:r w:rsidRPr="00352CC2">
              <w:rPr>
                <w:rFonts w:ascii="Times New Roman" w:hAnsi="Times New Roman" w:cs="Times New Roman"/>
                <w:sz w:val="24"/>
                <w:szCs w:val="24"/>
              </w:rPr>
              <w:t>1.2. Приглашение принять участие в определении поставщика (подрядчика, исполнителя)</w:t>
            </w:r>
          </w:p>
        </w:tc>
        <w:tc>
          <w:tcPr>
            <w:tcW w:w="5670" w:type="dxa"/>
            <w:tcBorders>
              <w:top w:val="single" w:sz="4" w:space="0" w:color="auto"/>
              <w:left w:val="single" w:sz="4" w:space="0" w:color="auto"/>
              <w:bottom w:val="single" w:sz="4" w:space="0" w:color="auto"/>
              <w:right w:val="single" w:sz="4" w:space="0" w:color="auto"/>
            </w:tcBorders>
          </w:tcPr>
          <w:p w:rsidR="00AF022E" w:rsidRPr="00352CC2" w:rsidRDefault="00AF022E" w:rsidP="00F465BB">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Формирование денежного обязательства не предусматривается</w:t>
            </w:r>
          </w:p>
        </w:tc>
      </w:tr>
      <w:tr w:rsidR="00AF022E" w:rsidRPr="00352CC2" w:rsidTr="002E3941">
        <w:tc>
          <w:tcPr>
            <w:tcW w:w="3969" w:type="dxa"/>
            <w:tcBorders>
              <w:top w:val="single" w:sz="4" w:space="0" w:color="auto"/>
              <w:left w:val="single" w:sz="4" w:space="0" w:color="auto"/>
              <w:bottom w:val="single" w:sz="4" w:space="0" w:color="auto"/>
              <w:right w:val="single" w:sz="4" w:space="0" w:color="auto"/>
            </w:tcBorders>
          </w:tcPr>
          <w:p w:rsidR="00AF022E" w:rsidRPr="00352CC2" w:rsidRDefault="00AF022E" w:rsidP="00AF022E">
            <w:pPr>
              <w:pStyle w:val="ConsPlusNormal"/>
              <w:rPr>
                <w:rFonts w:ascii="Times New Roman" w:hAnsi="Times New Roman" w:cs="Times New Roman"/>
                <w:sz w:val="24"/>
                <w:szCs w:val="24"/>
              </w:rPr>
            </w:pPr>
            <w:r w:rsidRPr="00352CC2">
              <w:rPr>
                <w:rFonts w:ascii="Times New Roman" w:hAnsi="Times New Roman" w:cs="Times New Roman"/>
                <w:sz w:val="24"/>
                <w:szCs w:val="24"/>
              </w:rPr>
              <w:t>1.3. Проект контракта, заключаемого с единственным поставщиком (подрядчиком, исполнителем), подлежащий размещению в единой информационной системе в сфере закупок</w:t>
            </w:r>
          </w:p>
        </w:tc>
        <w:tc>
          <w:tcPr>
            <w:tcW w:w="5670" w:type="dxa"/>
            <w:tcBorders>
              <w:top w:val="single" w:sz="4" w:space="0" w:color="auto"/>
              <w:left w:val="single" w:sz="4" w:space="0" w:color="auto"/>
              <w:bottom w:val="single" w:sz="4" w:space="0" w:color="auto"/>
              <w:right w:val="single" w:sz="4" w:space="0" w:color="auto"/>
            </w:tcBorders>
          </w:tcPr>
          <w:p w:rsidR="00AF022E" w:rsidRPr="00352CC2" w:rsidRDefault="00AF022E" w:rsidP="00F465BB">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Формирование денежного обязательства не предусматривается</w:t>
            </w:r>
          </w:p>
        </w:tc>
      </w:tr>
      <w:tr w:rsidR="00AF022E" w:rsidRPr="00352CC2" w:rsidTr="002E3941">
        <w:tc>
          <w:tcPr>
            <w:tcW w:w="3969" w:type="dxa"/>
            <w:tcBorders>
              <w:top w:val="single" w:sz="4" w:space="0" w:color="auto"/>
              <w:left w:val="single" w:sz="4" w:space="0" w:color="auto"/>
              <w:bottom w:val="single" w:sz="4" w:space="0" w:color="auto"/>
              <w:right w:val="single" w:sz="4" w:space="0" w:color="auto"/>
            </w:tcBorders>
          </w:tcPr>
          <w:p w:rsidR="00AF022E" w:rsidRPr="00352CC2" w:rsidRDefault="00AF022E" w:rsidP="00AF022E">
            <w:pPr>
              <w:pStyle w:val="ConsPlusNormal"/>
              <w:rPr>
                <w:rFonts w:ascii="Times New Roman" w:hAnsi="Times New Roman" w:cs="Times New Roman"/>
                <w:sz w:val="24"/>
                <w:szCs w:val="24"/>
              </w:rPr>
            </w:pPr>
            <w:r w:rsidRPr="00352CC2">
              <w:rPr>
                <w:rFonts w:ascii="Times New Roman" w:hAnsi="Times New Roman" w:cs="Times New Roman"/>
                <w:sz w:val="24"/>
                <w:szCs w:val="24"/>
              </w:rPr>
              <w:t>1.4. Проект соглашения об изменении условий контракта (договора), подлежащего размещению в единой информационной системе в сфере закупок, в части увеличения цены контракта (аванса), сведения о котором подлежат включению в реестр контрактов</w:t>
            </w:r>
          </w:p>
        </w:tc>
        <w:tc>
          <w:tcPr>
            <w:tcW w:w="5670" w:type="dxa"/>
            <w:tcBorders>
              <w:top w:val="single" w:sz="4" w:space="0" w:color="auto"/>
              <w:left w:val="single" w:sz="4" w:space="0" w:color="auto"/>
              <w:bottom w:val="single" w:sz="4" w:space="0" w:color="auto"/>
              <w:right w:val="single" w:sz="4" w:space="0" w:color="auto"/>
            </w:tcBorders>
          </w:tcPr>
          <w:p w:rsidR="00AF022E" w:rsidRPr="00352CC2" w:rsidRDefault="00AF022E" w:rsidP="00F465BB">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Формирование денежного обязательства не предусматривается</w:t>
            </w:r>
          </w:p>
        </w:tc>
      </w:tr>
      <w:tr w:rsidR="00314F21" w:rsidRPr="00352CC2" w:rsidTr="002E3941">
        <w:tc>
          <w:tcPr>
            <w:tcW w:w="3969" w:type="dxa"/>
            <w:vMerge w:val="restart"/>
          </w:tcPr>
          <w:p w:rsidR="00314F21" w:rsidRPr="00352CC2" w:rsidRDefault="00314F21" w:rsidP="00314F21">
            <w:pPr>
              <w:pStyle w:val="ConsPlusNormal"/>
              <w:jc w:val="both"/>
              <w:rPr>
                <w:rFonts w:ascii="Times New Roman" w:hAnsi="Times New Roman" w:cs="Times New Roman"/>
                <w:sz w:val="24"/>
                <w:szCs w:val="24"/>
              </w:rPr>
            </w:pPr>
            <w:bookmarkStart w:id="22" w:name="P406"/>
            <w:bookmarkEnd w:id="22"/>
            <w:r w:rsidRPr="00352CC2">
              <w:rPr>
                <w:rFonts w:ascii="Times New Roman" w:hAnsi="Times New Roman" w:cs="Times New Roman"/>
                <w:sz w:val="24"/>
                <w:szCs w:val="24"/>
              </w:rPr>
              <w:t>1.5.</w:t>
            </w:r>
            <w:r w:rsidR="00F465BB" w:rsidRPr="00352CC2">
              <w:rPr>
                <w:rFonts w:ascii="Times New Roman" w:hAnsi="Times New Roman" w:cs="Times New Roman"/>
                <w:sz w:val="24"/>
                <w:szCs w:val="24"/>
              </w:rPr>
              <w:t xml:space="preserve"> </w:t>
            </w:r>
            <w:r w:rsidRPr="00352CC2">
              <w:rPr>
                <w:rFonts w:ascii="Times New Roman" w:hAnsi="Times New Roman" w:cs="Times New Roman"/>
                <w:sz w:val="24"/>
                <w:szCs w:val="24"/>
              </w:rPr>
              <w:t xml:space="preserve">Муниципальный контракт </w:t>
            </w:r>
            <w:r w:rsidRPr="00352CC2">
              <w:rPr>
                <w:rFonts w:ascii="Times New Roman" w:hAnsi="Times New Roman" w:cs="Times New Roman"/>
                <w:sz w:val="24"/>
                <w:szCs w:val="24"/>
              </w:rPr>
              <w:lastRenderedPageBreak/>
              <w:t>(договор) на поставку товаров, выполнение работ, оказание услуг для обеспечения государственных нужд (далее – муниципальный контракт), сведения о котором подлежат включению в реестр контрактов, заключенных заказчиками,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(далее - реестр контрактов)</w:t>
            </w: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Акт выполненных работ</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об оказании услуг</w:t>
            </w:r>
          </w:p>
        </w:tc>
      </w:tr>
      <w:tr w:rsidR="00314F21" w:rsidRPr="00352CC2" w:rsidTr="002E3941">
        <w:trPr>
          <w:trHeight w:val="135"/>
        </w:trPr>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приема-передачи</w:t>
            </w:r>
          </w:p>
        </w:tc>
      </w:tr>
      <w:tr w:rsidR="00314F21" w:rsidRPr="00352CC2" w:rsidTr="002E3941">
        <w:trPr>
          <w:trHeight w:val="135"/>
        </w:trPr>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Документ о приемке поставленных товаров, выполненных работ (их результатов, в том числе этапов), оказанных услуг</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proofErr w:type="gramStart"/>
            <w:r w:rsidRPr="00352CC2">
              <w:rPr>
                <w:rFonts w:ascii="Times New Roman" w:hAnsi="Times New Roman" w:cs="Times New Roman"/>
                <w:sz w:val="24"/>
                <w:szCs w:val="24"/>
              </w:rPr>
              <w:t>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контракту, если условиями такого муниципального контракта (договора) не предусмотрено предоставление документов для оплаты денежных обязательств при осуществлении авансовых платежей (внесении арендной платы)</w:t>
            </w:r>
            <w:proofErr w:type="gramEnd"/>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Справка-расчет или иной документ, являющийся основанием для оплаты неустойки</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Счет</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Счет-фактура</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Товарная накладная (унифицированная форма N ТОРГ-12) (ф. 0330212)</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Универсальный передаточный документ</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Чек</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получателя средств бюджета поселения (далее - 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муниципального контракта</w:t>
            </w:r>
          </w:p>
        </w:tc>
      </w:tr>
      <w:tr w:rsidR="00314F21" w:rsidRPr="00352CC2" w:rsidTr="002E3941">
        <w:tc>
          <w:tcPr>
            <w:tcW w:w="3969" w:type="dxa"/>
            <w:vMerge w:val="restart"/>
          </w:tcPr>
          <w:p w:rsidR="00314F21" w:rsidRPr="00352CC2" w:rsidRDefault="00314F21" w:rsidP="00314F21">
            <w:pPr>
              <w:pStyle w:val="ConsPlusNormal"/>
              <w:jc w:val="both"/>
              <w:rPr>
                <w:rFonts w:ascii="Times New Roman" w:hAnsi="Times New Roman" w:cs="Times New Roman"/>
                <w:sz w:val="24"/>
                <w:szCs w:val="24"/>
              </w:rPr>
            </w:pPr>
            <w:bookmarkStart w:id="23" w:name="P418"/>
            <w:bookmarkEnd w:id="23"/>
            <w:r w:rsidRPr="00352CC2">
              <w:rPr>
                <w:rFonts w:ascii="Times New Roman" w:hAnsi="Times New Roman" w:cs="Times New Roman"/>
                <w:sz w:val="24"/>
                <w:szCs w:val="24"/>
              </w:rPr>
              <w:t xml:space="preserve">1.6. </w:t>
            </w:r>
            <w:proofErr w:type="gramStart"/>
            <w:r w:rsidRPr="00352CC2">
              <w:rPr>
                <w:rFonts w:ascii="Times New Roman" w:hAnsi="Times New Roman" w:cs="Times New Roman"/>
                <w:sz w:val="24"/>
                <w:szCs w:val="24"/>
              </w:rPr>
              <w:t xml:space="preserve">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договор), за исключением договоров, </w:t>
            </w:r>
            <w:r w:rsidRPr="00352CC2">
              <w:rPr>
                <w:rFonts w:ascii="Times New Roman" w:hAnsi="Times New Roman" w:cs="Times New Roman"/>
                <w:sz w:val="24"/>
                <w:szCs w:val="24"/>
              </w:rPr>
              <w:lastRenderedPageBreak/>
              <w:t xml:space="preserve">указанных в </w:t>
            </w:r>
            <w:hyperlink w:anchor="P481" w:history="1">
              <w:r w:rsidRPr="00352CC2">
                <w:rPr>
                  <w:rFonts w:ascii="Times New Roman" w:hAnsi="Times New Roman" w:cs="Times New Roman"/>
                  <w:sz w:val="24"/>
                  <w:szCs w:val="24"/>
                </w:rPr>
                <w:t>пункте 2.5 графы 1</w:t>
              </w:r>
            </w:hyperlink>
            <w:r w:rsidRPr="00352CC2">
              <w:rPr>
                <w:rFonts w:ascii="Times New Roman" w:hAnsi="Times New Roman" w:cs="Times New Roman"/>
                <w:sz w:val="24"/>
                <w:szCs w:val="24"/>
              </w:rPr>
              <w:t xml:space="preserve"> Перечня документов-оснований</w:t>
            </w:r>
            <w:proofErr w:type="gramEnd"/>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Акт выполненных работ</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об оказании услуг</w:t>
            </w:r>
          </w:p>
        </w:tc>
      </w:tr>
      <w:tr w:rsidR="00314F21" w:rsidRPr="00352CC2" w:rsidTr="002E3941">
        <w:trPr>
          <w:trHeight w:val="135"/>
        </w:trPr>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приема-передачи</w:t>
            </w:r>
          </w:p>
        </w:tc>
      </w:tr>
      <w:tr w:rsidR="00314F21" w:rsidRPr="00352CC2" w:rsidTr="002E3941">
        <w:trPr>
          <w:trHeight w:val="135"/>
        </w:trPr>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Документ о приемке поставленных товаров, выполненных работ (их результатов, в том числе этапов), оказанных услуг</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Договор (в случае осуществления авансовых платежей в соответствии с условиями договора, внесения арендной платы по договору)</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Справка-расчет или иной документ, являющийся основанием для оплаты неустойки</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Счет</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Счет-фактура</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Товарная накладная (унифицированная форма N ТОРГ-12) (ф. 0330212)</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Универсальный передаточный документ</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Чек</w:t>
            </w:r>
          </w:p>
        </w:tc>
      </w:tr>
      <w:tr w:rsidR="00314F21" w:rsidRPr="00352CC2" w:rsidTr="002E3941">
        <w:tc>
          <w:tcPr>
            <w:tcW w:w="3969" w:type="dxa"/>
            <w:vMerge/>
          </w:tcPr>
          <w:p w:rsidR="00314F21" w:rsidRPr="00352CC2" w:rsidRDefault="00314F21">
            <w:pPr>
              <w:rPr>
                <w:rFonts w:ascii="Times New Roman" w:hAnsi="Times New Roman"/>
                <w:sz w:val="24"/>
                <w:szCs w:val="24"/>
              </w:rPr>
            </w:pPr>
          </w:p>
        </w:tc>
        <w:tc>
          <w:tcPr>
            <w:tcW w:w="5670" w:type="dxa"/>
          </w:tcPr>
          <w:p w:rsidR="00314F21" w:rsidRPr="00352CC2" w:rsidRDefault="00314F21">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w:t>
            </w:r>
          </w:p>
        </w:tc>
      </w:tr>
      <w:tr w:rsidR="00795CCB" w:rsidRPr="00352CC2" w:rsidTr="002E3941">
        <w:trPr>
          <w:trHeight w:val="825"/>
        </w:trPr>
        <w:tc>
          <w:tcPr>
            <w:tcW w:w="3969" w:type="dxa"/>
            <w:vMerge w:val="restart"/>
          </w:tcPr>
          <w:p w:rsidR="00795CCB" w:rsidRPr="00352CC2" w:rsidRDefault="00795CCB" w:rsidP="00795CCB">
            <w:pPr>
              <w:pStyle w:val="ConsPlusNormal"/>
              <w:jc w:val="both"/>
              <w:rPr>
                <w:rFonts w:ascii="Times New Roman" w:hAnsi="Times New Roman" w:cs="Times New Roman"/>
                <w:sz w:val="24"/>
                <w:szCs w:val="24"/>
              </w:rPr>
            </w:pPr>
            <w:bookmarkStart w:id="24" w:name="P430"/>
            <w:bookmarkStart w:id="25" w:name="P434"/>
            <w:bookmarkStart w:id="26" w:name="P438"/>
            <w:bookmarkEnd w:id="24"/>
            <w:bookmarkEnd w:id="25"/>
            <w:bookmarkEnd w:id="26"/>
            <w:r w:rsidRPr="00352CC2">
              <w:rPr>
                <w:rFonts w:ascii="Times New Roman" w:hAnsi="Times New Roman" w:cs="Times New Roman"/>
                <w:sz w:val="24"/>
                <w:szCs w:val="24"/>
              </w:rPr>
              <w:t>1.</w:t>
            </w:r>
            <w:r w:rsidR="00057419" w:rsidRPr="00352CC2">
              <w:rPr>
                <w:rFonts w:ascii="Times New Roman" w:hAnsi="Times New Roman" w:cs="Times New Roman"/>
                <w:sz w:val="24"/>
                <w:szCs w:val="24"/>
              </w:rPr>
              <w:t>7</w:t>
            </w:r>
            <w:r w:rsidRPr="00352CC2">
              <w:rPr>
                <w:rFonts w:ascii="Times New Roman" w:hAnsi="Times New Roman" w:cs="Times New Roman"/>
                <w:sz w:val="24"/>
                <w:szCs w:val="24"/>
              </w:rPr>
              <w:t xml:space="preserve">. Нормативный правовой акт, предусматривающий предоставление </w:t>
            </w:r>
            <w:r w:rsidR="00262B9D" w:rsidRPr="00352CC2">
              <w:rPr>
                <w:rFonts w:ascii="Times New Roman" w:hAnsi="Times New Roman"/>
                <w:sz w:val="24"/>
                <w:szCs w:val="28"/>
              </w:rPr>
              <w:t xml:space="preserve"> из бюджета поселения районному бюджету </w:t>
            </w:r>
            <w:r w:rsidRPr="00352CC2">
              <w:rPr>
                <w:rFonts w:ascii="Times New Roman" w:hAnsi="Times New Roman" w:cs="Times New Roman"/>
                <w:sz w:val="24"/>
                <w:szCs w:val="24"/>
              </w:rPr>
              <w:t xml:space="preserve">межбюджетного трансферта в пределах суммы, необходимой для оплаты денежных обязательств по расходам получателей средств </w:t>
            </w:r>
            <w:r w:rsidR="00E76C0A" w:rsidRPr="00352CC2">
              <w:rPr>
                <w:rFonts w:ascii="Times New Roman" w:hAnsi="Times New Roman" w:cs="Times New Roman"/>
                <w:sz w:val="24"/>
                <w:szCs w:val="24"/>
              </w:rPr>
              <w:t>районного</w:t>
            </w:r>
            <w:r w:rsidRPr="00352CC2">
              <w:rPr>
                <w:rFonts w:ascii="Times New Roman" w:hAnsi="Times New Roman" w:cs="Times New Roman"/>
                <w:sz w:val="24"/>
                <w:szCs w:val="24"/>
              </w:rPr>
              <w:t xml:space="preserve"> бюджета,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w:t>
            </w:r>
          </w:p>
        </w:tc>
        <w:tc>
          <w:tcPr>
            <w:tcW w:w="5670" w:type="dxa"/>
          </w:tcPr>
          <w:p w:rsidR="00795CCB" w:rsidRPr="00352CC2" w:rsidRDefault="00795CCB" w:rsidP="00795CCB">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Распоряжение, необходимое для оплаты денежных обязательств, и документ, подтверждающий возникновение денежных </w:t>
            </w:r>
            <w:proofErr w:type="gramStart"/>
            <w:r w:rsidRPr="00352CC2">
              <w:rPr>
                <w:rFonts w:ascii="Times New Roman" w:hAnsi="Times New Roman" w:cs="Times New Roman"/>
                <w:sz w:val="24"/>
                <w:szCs w:val="24"/>
              </w:rPr>
              <w:t>обязательств получателя средств бюджет</w:t>
            </w:r>
            <w:r w:rsidR="00262B9D" w:rsidRPr="00352CC2">
              <w:rPr>
                <w:rFonts w:ascii="Times New Roman" w:hAnsi="Times New Roman" w:cs="Times New Roman"/>
                <w:sz w:val="24"/>
                <w:szCs w:val="24"/>
              </w:rPr>
              <w:t>а</w:t>
            </w:r>
            <w:r w:rsidRPr="00352CC2">
              <w:rPr>
                <w:rFonts w:ascii="Times New Roman" w:hAnsi="Times New Roman" w:cs="Times New Roman"/>
                <w:sz w:val="24"/>
                <w:szCs w:val="24"/>
              </w:rPr>
              <w:t xml:space="preserve"> поселени</w:t>
            </w:r>
            <w:r w:rsidR="00262B9D" w:rsidRPr="00352CC2">
              <w:rPr>
                <w:rFonts w:ascii="Times New Roman" w:hAnsi="Times New Roman" w:cs="Times New Roman"/>
                <w:sz w:val="24"/>
                <w:szCs w:val="24"/>
              </w:rPr>
              <w:t>я</w:t>
            </w:r>
            <w:proofErr w:type="gramEnd"/>
            <w:r w:rsidRPr="00352CC2">
              <w:rPr>
                <w:rFonts w:ascii="Times New Roman" w:hAnsi="Times New Roman" w:cs="Times New Roman"/>
                <w:sz w:val="24"/>
                <w:szCs w:val="24"/>
              </w:rPr>
              <w:t xml:space="preserve"> источником финансового обеспечения, которых являются межбюджетные трансферты</w:t>
            </w:r>
          </w:p>
        </w:tc>
      </w:tr>
      <w:tr w:rsidR="00795CCB" w:rsidRPr="00352CC2" w:rsidTr="002E3941">
        <w:trPr>
          <w:trHeight w:val="825"/>
        </w:trPr>
        <w:tc>
          <w:tcPr>
            <w:tcW w:w="3969" w:type="dxa"/>
            <w:vMerge/>
          </w:tcPr>
          <w:p w:rsidR="00795CCB" w:rsidRPr="00352CC2" w:rsidRDefault="00795CCB" w:rsidP="00795CCB">
            <w:pPr>
              <w:pStyle w:val="ConsPlusNormal"/>
              <w:jc w:val="both"/>
              <w:rPr>
                <w:rFonts w:ascii="Times New Roman" w:hAnsi="Times New Roman" w:cs="Times New Roman"/>
                <w:sz w:val="24"/>
                <w:szCs w:val="24"/>
              </w:rPr>
            </w:pPr>
          </w:p>
        </w:tc>
        <w:tc>
          <w:tcPr>
            <w:tcW w:w="5670" w:type="dxa"/>
          </w:tcPr>
          <w:p w:rsidR="00795CCB" w:rsidRPr="00352CC2" w:rsidRDefault="00795CCB" w:rsidP="00795CCB">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Казначейское обеспечение обязательств (код формы по ОКУД 0506110)</w:t>
            </w:r>
          </w:p>
        </w:tc>
      </w:tr>
      <w:tr w:rsidR="00795CCB" w:rsidRPr="00352CC2" w:rsidTr="002E3941">
        <w:tc>
          <w:tcPr>
            <w:tcW w:w="3969" w:type="dxa"/>
            <w:vMerge/>
          </w:tcPr>
          <w:p w:rsidR="00795CCB" w:rsidRPr="00352CC2" w:rsidRDefault="00795CCB">
            <w:pPr>
              <w:rPr>
                <w:rFonts w:ascii="Times New Roman" w:hAnsi="Times New Roman"/>
                <w:sz w:val="24"/>
                <w:szCs w:val="24"/>
              </w:rPr>
            </w:pPr>
          </w:p>
        </w:tc>
        <w:tc>
          <w:tcPr>
            <w:tcW w:w="5670" w:type="dxa"/>
          </w:tcPr>
          <w:p w:rsidR="00795CCB" w:rsidRPr="00352CC2" w:rsidRDefault="00795CCB">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нормативного правового акта о предоставлении межбюджетного трансферта, имеющего целевое назначение</w:t>
            </w:r>
          </w:p>
        </w:tc>
      </w:tr>
      <w:tr w:rsidR="00595008" w:rsidRPr="00352CC2" w:rsidTr="002E3941">
        <w:trPr>
          <w:trHeight w:val="1412"/>
        </w:trPr>
        <w:tc>
          <w:tcPr>
            <w:tcW w:w="3969" w:type="dxa"/>
            <w:vMerge w:val="restart"/>
          </w:tcPr>
          <w:p w:rsidR="00595008" w:rsidRPr="00352CC2" w:rsidRDefault="00AE6EEF">
            <w:pPr>
              <w:pStyle w:val="ConsPlusNormal"/>
              <w:jc w:val="both"/>
              <w:rPr>
                <w:rFonts w:ascii="Times New Roman" w:hAnsi="Times New Roman" w:cs="Times New Roman"/>
                <w:sz w:val="24"/>
                <w:szCs w:val="24"/>
              </w:rPr>
            </w:pPr>
            <w:bookmarkStart w:id="27" w:name="P441"/>
            <w:bookmarkStart w:id="28" w:name="P444"/>
            <w:bookmarkStart w:id="29" w:name="P466"/>
            <w:bookmarkEnd w:id="27"/>
            <w:bookmarkEnd w:id="28"/>
            <w:bookmarkEnd w:id="29"/>
            <w:r w:rsidRPr="00352CC2">
              <w:rPr>
                <w:rFonts w:ascii="Times New Roman" w:hAnsi="Times New Roman" w:cs="Times New Roman"/>
                <w:sz w:val="24"/>
                <w:szCs w:val="24"/>
              </w:rPr>
              <w:t>1.</w:t>
            </w:r>
            <w:r w:rsidR="00057419" w:rsidRPr="00352CC2">
              <w:rPr>
                <w:rFonts w:ascii="Times New Roman" w:hAnsi="Times New Roman" w:cs="Times New Roman"/>
                <w:sz w:val="24"/>
                <w:szCs w:val="24"/>
              </w:rPr>
              <w:t>8</w:t>
            </w:r>
            <w:r w:rsidR="00595008" w:rsidRPr="00352CC2">
              <w:rPr>
                <w:rFonts w:ascii="Times New Roman" w:hAnsi="Times New Roman" w:cs="Times New Roman"/>
                <w:sz w:val="24"/>
                <w:szCs w:val="24"/>
              </w:rPr>
              <w:t xml:space="preserve">. 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w:t>
            </w:r>
            <w:r w:rsidRPr="00352CC2">
              <w:rPr>
                <w:rFonts w:ascii="Times New Roman" w:hAnsi="Times New Roman" w:cs="Times New Roman"/>
                <w:sz w:val="24"/>
                <w:szCs w:val="24"/>
              </w:rPr>
              <w:t>–</w:t>
            </w:r>
            <w:r w:rsidR="00595008" w:rsidRPr="00352CC2">
              <w:rPr>
                <w:rFonts w:ascii="Times New Roman" w:hAnsi="Times New Roman" w:cs="Times New Roman"/>
                <w:sz w:val="24"/>
                <w:szCs w:val="24"/>
              </w:rPr>
              <w:t xml:space="preserve"> нормативный правовой акт о предоставлении субсидии юридическому лицу)</w:t>
            </w:r>
          </w:p>
        </w:tc>
        <w:tc>
          <w:tcPr>
            <w:tcW w:w="5670" w:type="dxa"/>
          </w:tcPr>
          <w:p w:rsidR="00A3362F" w:rsidRPr="00352CC2" w:rsidRDefault="00595008" w:rsidP="007E2C0F">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Распоряжение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tc>
      </w:tr>
      <w:tr w:rsidR="00595008" w:rsidRPr="00352CC2" w:rsidTr="002E3941">
        <w:tc>
          <w:tcPr>
            <w:tcW w:w="3969" w:type="dxa"/>
            <w:vMerge/>
          </w:tcPr>
          <w:p w:rsidR="00595008" w:rsidRPr="00352CC2" w:rsidRDefault="00595008">
            <w:pPr>
              <w:rPr>
                <w:rFonts w:ascii="Times New Roman" w:hAnsi="Times New Roman"/>
                <w:sz w:val="24"/>
                <w:szCs w:val="24"/>
              </w:rPr>
            </w:pPr>
          </w:p>
        </w:tc>
        <w:tc>
          <w:tcPr>
            <w:tcW w:w="5670"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3342D9"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документы, подтверждающие фактически </w:t>
            </w:r>
            <w:r w:rsidRPr="00352CC2">
              <w:rPr>
                <w:rFonts w:ascii="Times New Roman" w:hAnsi="Times New Roman" w:cs="Times New Roman"/>
                <w:sz w:val="24"/>
                <w:szCs w:val="24"/>
              </w:rPr>
              <w:lastRenderedPageBreak/>
              <w:t>произведенные расходы (недополученные доходы), в соответствии с порядком (правилами) предоставления субсидии юридическому лицу</w:t>
            </w:r>
          </w:p>
        </w:tc>
      </w:tr>
      <w:tr w:rsidR="00595008" w:rsidRPr="00352CC2" w:rsidTr="002E3941">
        <w:tc>
          <w:tcPr>
            <w:tcW w:w="3969" w:type="dxa"/>
            <w:vMerge/>
          </w:tcPr>
          <w:p w:rsidR="00595008" w:rsidRPr="00352CC2" w:rsidRDefault="00595008">
            <w:pPr>
              <w:rPr>
                <w:rFonts w:ascii="Times New Roman" w:hAnsi="Times New Roman"/>
                <w:sz w:val="24"/>
                <w:szCs w:val="24"/>
              </w:rPr>
            </w:pPr>
          </w:p>
        </w:tc>
        <w:tc>
          <w:tcPr>
            <w:tcW w:w="5670"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Заявка на перечисление субсидии юридическому лицу (при наличии)</w:t>
            </w:r>
          </w:p>
        </w:tc>
      </w:tr>
      <w:tr w:rsidR="00595008" w:rsidRPr="00352CC2" w:rsidTr="002E3941">
        <w:tc>
          <w:tcPr>
            <w:tcW w:w="3969" w:type="dxa"/>
            <w:vMerge/>
          </w:tcPr>
          <w:p w:rsidR="00595008" w:rsidRPr="00352CC2" w:rsidRDefault="00595008">
            <w:pPr>
              <w:rPr>
                <w:rFonts w:ascii="Times New Roman" w:hAnsi="Times New Roman"/>
                <w:sz w:val="24"/>
                <w:szCs w:val="24"/>
              </w:rPr>
            </w:pPr>
          </w:p>
        </w:tc>
        <w:tc>
          <w:tcPr>
            <w:tcW w:w="5670"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Казначейское обеспечение обязательств (код формы по </w:t>
            </w:r>
            <w:hyperlink r:id="rId23" w:history="1">
              <w:r w:rsidRPr="00352CC2">
                <w:rPr>
                  <w:rFonts w:ascii="Times New Roman" w:hAnsi="Times New Roman" w:cs="Times New Roman"/>
                  <w:sz w:val="24"/>
                  <w:szCs w:val="24"/>
                </w:rPr>
                <w:t>ОКУД</w:t>
              </w:r>
            </w:hyperlink>
            <w:r w:rsidRPr="00352CC2">
              <w:rPr>
                <w:rFonts w:ascii="Times New Roman" w:hAnsi="Times New Roman" w:cs="Times New Roman"/>
                <w:sz w:val="24"/>
                <w:szCs w:val="24"/>
              </w:rPr>
              <w:t xml:space="preserve"> 0506110)</w:t>
            </w:r>
          </w:p>
        </w:tc>
      </w:tr>
      <w:tr w:rsidR="00595008" w:rsidRPr="00352CC2" w:rsidTr="002E3941">
        <w:tc>
          <w:tcPr>
            <w:tcW w:w="3969" w:type="dxa"/>
            <w:vMerge/>
          </w:tcPr>
          <w:p w:rsidR="00595008" w:rsidRPr="00352CC2" w:rsidRDefault="00595008">
            <w:pPr>
              <w:rPr>
                <w:rFonts w:ascii="Times New Roman" w:hAnsi="Times New Roman"/>
                <w:sz w:val="24"/>
                <w:szCs w:val="24"/>
              </w:rPr>
            </w:pPr>
          </w:p>
        </w:tc>
        <w:tc>
          <w:tcPr>
            <w:tcW w:w="5670" w:type="dxa"/>
          </w:tcPr>
          <w:p w:rsidR="00595008" w:rsidRPr="00352CC2" w:rsidRDefault="00595008">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Иной документ, подтверждающий возникновение денежного обязательства по бюджетному обязательству получателя средств </w:t>
            </w:r>
            <w:r w:rsidR="00B773F7" w:rsidRPr="00352CC2">
              <w:rPr>
                <w:rFonts w:ascii="Times New Roman" w:hAnsi="Times New Roman" w:cs="Times New Roman"/>
                <w:sz w:val="24"/>
                <w:szCs w:val="24"/>
              </w:rPr>
              <w:t>бюджета поселения</w:t>
            </w:r>
            <w:r w:rsidRPr="00352CC2">
              <w:rPr>
                <w:rFonts w:ascii="Times New Roman" w:hAnsi="Times New Roman" w:cs="Times New Roman"/>
                <w:sz w:val="24"/>
                <w:szCs w:val="24"/>
              </w:rPr>
              <w:t>, возникшему на основании нормативного правового акта о предоставлении субсидии юридическому лицу</w:t>
            </w:r>
          </w:p>
        </w:tc>
      </w:tr>
      <w:tr w:rsidR="00AE6EEF" w:rsidRPr="00352CC2" w:rsidTr="00057419">
        <w:trPr>
          <w:trHeight w:val="367"/>
        </w:trPr>
        <w:tc>
          <w:tcPr>
            <w:tcW w:w="3969" w:type="dxa"/>
            <w:vMerge w:val="restart"/>
          </w:tcPr>
          <w:p w:rsidR="00AE6EEF" w:rsidRPr="00352CC2" w:rsidRDefault="00AE6EEF" w:rsidP="00057419">
            <w:pPr>
              <w:jc w:val="both"/>
              <w:rPr>
                <w:rFonts w:ascii="Times New Roman" w:hAnsi="Times New Roman"/>
                <w:sz w:val="24"/>
                <w:szCs w:val="24"/>
              </w:rPr>
            </w:pPr>
            <w:r w:rsidRPr="00352CC2">
              <w:rPr>
                <w:rFonts w:ascii="Times New Roman" w:hAnsi="Times New Roman"/>
                <w:sz w:val="24"/>
                <w:szCs w:val="24"/>
              </w:rPr>
              <w:t>1.</w:t>
            </w:r>
            <w:r w:rsidR="00057419" w:rsidRPr="00352CC2">
              <w:rPr>
                <w:rFonts w:ascii="Times New Roman" w:hAnsi="Times New Roman"/>
                <w:sz w:val="24"/>
                <w:szCs w:val="24"/>
              </w:rPr>
              <w:t>9</w:t>
            </w:r>
            <w:r w:rsidRPr="00352CC2">
              <w:rPr>
                <w:rFonts w:ascii="Times New Roman" w:hAnsi="Times New Roman"/>
                <w:sz w:val="24"/>
                <w:szCs w:val="24"/>
              </w:rPr>
              <w:t>. Исполнительный документ (исполнительный лист, судебный приказ), не предусмотренный пунктом 2.12 графы 1 Перечня документов-оснований (далее - исполнительный документ)</w:t>
            </w:r>
          </w:p>
        </w:tc>
        <w:tc>
          <w:tcPr>
            <w:tcW w:w="5670" w:type="dxa"/>
          </w:tcPr>
          <w:p w:rsidR="00AE6EEF" w:rsidRPr="00352CC2" w:rsidRDefault="00AE6EEF" w:rsidP="00AE6EEF">
            <w:pPr>
              <w:rPr>
                <w:rFonts w:ascii="Times New Roman" w:hAnsi="Times New Roman"/>
                <w:sz w:val="24"/>
                <w:szCs w:val="24"/>
              </w:rPr>
            </w:pPr>
            <w:r w:rsidRPr="00352CC2">
              <w:rPr>
                <w:rFonts w:ascii="Times New Roman" w:hAnsi="Times New Roman"/>
                <w:sz w:val="24"/>
                <w:szCs w:val="24"/>
              </w:rPr>
              <w:t>Бухгалтерская справка (ф. 0504833)</w:t>
            </w:r>
          </w:p>
        </w:tc>
      </w:tr>
      <w:tr w:rsidR="00AE6EEF" w:rsidRPr="00352CC2" w:rsidTr="00057419">
        <w:trPr>
          <w:trHeight w:val="916"/>
        </w:trPr>
        <w:tc>
          <w:tcPr>
            <w:tcW w:w="3969" w:type="dxa"/>
            <w:vMerge/>
          </w:tcPr>
          <w:p w:rsidR="00AE6EEF" w:rsidRPr="00352CC2" w:rsidRDefault="00AE6EEF" w:rsidP="00AE6EEF">
            <w:pPr>
              <w:rPr>
                <w:rFonts w:ascii="Times New Roman" w:hAnsi="Times New Roman"/>
                <w:sz w:val="24"/>
                <w:szCs w:val="24"/>
              </w:rPr>
            </w:pPr>
          </w:p>
        </w:tc>
        <w:tc>
          <w:tcPr>
            <w:tcW w:w="5670" w:type="dxa"/>
          </w:tcPr>
          <w:p w:rsidR="00AE6EEF" w:rsidRPr="00352CC2" w:rsidRDefault="00AE6EEF" w:rsidP="00F465BB">
            <w:pPr>
              <w:jc w:val="both"/>
              <w:rPr>
                <w:rFonts w:ascii="Times New Roman" w:hAnsi="Times New Roman"/>
                <w:sz w:val="24"/>
                <w:szCs w:val="24"/>
              </w:rPr>
            </w:pPr>
            <w:r w:rsidRPr="00352CC2">
              <w:rPr>
                <w:rFonts w:ascii="Times New Roman" w:hAnsi="Times New Roman"/>
                <w:sz w:val="24"/>
                <w:szCs w:val="24"/>
              </w:rPr>
              <w:t>График выплат по исполнительному документу, предусматривающему выплаты периодического характера</w:t>
            </w:r>
          </w:p>
        </w:tc>
      </w:tr>
      <w:tr w:rsidR="00AE6EEF" w:rsidRPr="00352CC2" w:rsidTr="00057419">
        <w:trPr>
          <w:trHeight w:val="256"/>
        </w:trPr>
        <w:tc>
          <w:tcPr>
            <w:tcW w:w="3969" w:type="dxa"/>
            <w:vMerge/>
          </w:tcPr>
          <w:p w:rsidR="00AE6EEF" w:rsidRPr="00352CC2" w:rsidRDefault="00AE6EEF" w:rsidP="00AE6EEF">
            <w:pPr>
              <w:rPr>
                <w:rFonts w:ascii="Times New Roman" w:hAnsi="Times New Roman"/>
                <w:sz w:val="24"/>
                <w:szCs w:val="24"/>
              </w:rPr>
            </w:pPr>
          </w:p>
        </w:tc>
        <w:tc>
          <w:tcPr>
            <w:tcW w:w="5670" w:type="dxa"/>
          </w:tcPr>
          <w:p w:rsidR="00AE6EEF" w:rsidRPr="00352CC2" w:rsidRDefault="00AE6EEF" w:rsidP="00F465BB">
            <w:pPr>
              <w:jc w:val="both"/>
              <w:rPr>
                <w:rFonts w:ascii="Times New Roman" w:hAnsi="Times New Roman"/>
                <w:sz w:val="24"/>
                <w:szCs w:val="24"/>
              </w:rPr>
            </w:pPr>
            <w:r w:rsidRPr="00352CC2">
              <w:rPr>
                <w:rFonts w:ascii="Times New Roman" w:hAnsi="Times New Roman"/>
                <w:sz w:val="24"/>
                <w:szCs w:val="24"/>
              </w:rPr>
              <w:t>Исполнительный документ</w:t>
            </w:r>
          </w:p>
        </w:tc>
      </w:tr>
      <w:tr w:rsidR="00AE6EEF" w:rsidRPr="00352CC2" w:rsidTr="002E3941">
        <w:trPr>
          <w:trHeight w:val="326"/>
        </w:trPr>
        <w:tc>
          <w:tcPr>
            <w:tcW w:w="3969" w:type="dxa"/>
            <w:vMerge/>
          </w:tcPr>
          <w:p w:rsidR="00AE6EEF" w:rsidRPr="00352CC2" w:rsidRDefault="00AE6EEF" w:rsidP="00AE6EEF">
            <w:pPr>
              <w:rPr>
                <w:rFonts w:ascii="Times New Roman" w:hAnsi="Times New Roman"/>
                <w:sz w:val="24"/>
                <w:szCs w:val="24"/>
              </w:rPr>
            </w:pPr>
          </w:p>
        </w:tc>
        <w:tc>
          <w:tcPr>
            <w:tcW w:w="5670" w:type="dxa"/>
          </w:tcPr>
          <w:p w:rsidR="00AE6EEF" w:rsidRPr="00352CC2" w:rsidRDefault="00AE6EEF" w:rsidP="00F465BB">
            <w:pPr>
              <w:jc w:val="both"/>
              <w:rPr>
                <w:rFonts w:ascii="Times New Roman" w:hAnsi="Times New Roman"/>
                <w:sz w:val="24"/>
                <w:szCs w:val="24"/>
              </w:rPr>
            </w:pPr>
            <w:r w:rsidRPr="00352CC2">
              <w:rPr>
                <w:rFonts w:ascii="Times New Roman" w:hAnsi="Times New Roman"/>
                <w:sz w:val="24"/>
                <w:szCs w:val="24"/>
              </w:rPr>
              <w:t>Справка-расчет</w:t>
            </w:r>
          </w:p>
        </w:tc>
      </w:tr>
      <w:tr w:rsidR="00AE6EEF" w:rsidRPr="00352CC2" w:rsidTr="00057419">
        <w:trPr>
          <w:trHeight w:val="151"/>
        </w:trPr>
        <w:tc>
          <w:tcPr>
            <w:tcW w:w="3969" w:type="dxa"/>
            <w:vMerge/>
          </w:tcPr>
          <w:p w:rsidR="00AE6EEF" w:rsidRPr="00352CC2" w:rsidRDefault="00AE6EEF" w:rsidP="00AE6EEF">
            <w:pPr>
              <w:rPr>
                <w:rFonts w:ascii="Times New Roman" w:hAnsi="Times New Roman"/>
                <w:sz w:val="24"/>
                <w:szCs w:val="24"/>
              </w:rPr>
            </w:pPr>
          </w:p>
        </w:tc>
        <w:tc>
          <w:tcPr>
            <w:tcW w:w="5670" w:type="dxa"/>
          </w:tcPr>
          <w:p w:rsidR="00AE6EEF" w:rsidRPr="00352CC2" w:rsidRDefault="00AE6EEF" w:rsidP="00F465BB">
            <w:pPr>
              <w:jc w:val="both"/>
              <w:rPr>
                <w:rFonts w:ascii="Times New Roman" w:hAnsi="Times New Roman"/>
                <w:sz w:val="24"/>
                <w:szCs w:val="24"/>
              </w:rPr>
            </w:pPr>
            <w:r w:rsidRPr="00352CC2">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исполнительного документа</w:t>
            </w:r>
          </w:p>
        </w:tc>
      </w:tr>
      <w:tr w:rsidR="006E28A3" w:rsidRPr="00352CC2" w:rsidTr="002E3941">
        <w:tc>
          <w:tcPr>
            <w:tcW w:w="3969" w:type="dxa"/>
            <w:vMerge w:val="restart"/>
          </w:tcPr>
          <w:p w:rsidR="006E28A3" w:rsidRPr="00352CC2" w:rsidRDefault="006E28A3" w:rsidP="00910390">
            <w:pPr>
              <w:pStyle w:val="ConsPlusNormal"/>
              <w:jc w:val="both"/>
              <w:rPr>
                <w:rFonts w:ascii="Times New Roman" w:hAnsi="Times New Roman" w:cs="Times New Roman"/>
                <w:sz w:val="24"/>
                <w:szCs w:val="24"/>
              </w:rPr>
            </w:pPr>
            <w:bookmarkStart w:id="30" w:name="P474"/>
            <w:bookmarkEnd w:id="30"/>
            <w:r w:rsidRPr="00352CC2">
              <w:rPr>
                <w:rFonts w:ascii="Times New Roman" w:hAnsi="Times New Roman" w:cs="Times New Roman"/>
                <w:sz w:val="24"/>
                <w:szCs w:val="24"/>
              </w:rPr>
              <w:t>1.</w:t>
            </w:r>
            <w:r w:rsidR="00057419" w:rsidRPr="00352CC2">
              <w:rPr>
                <w:rFonts w:ascii="Times New Roman" w:hAnsi="Times New Roman" w:cs="Times New Roman"/>
                <w:sz w:val="24"/>
                <w:szCs w:val="24"/>
              </w:rPr>
              <w:t>10</w:t>
            </w:r>
            <w:r w:rsidRPr="00352CC2">
              <w:rPr>
                <w:rFonts w:ascii="Times New Roman" w:hAnsi="Times New Roman" w:cs="Times New Roman"/>
                <w:sz w:val="24"/>
                <w:szCs w:val="24"/>
              </w:rPr>
              <w:t>. Решение налогового органа о взыскании налога, сбора, пеней и штрафов (далее – решение налогового органа)</w:t>
            </w:r>
          </w:p>
        </w:tc>
        <w:tc>
          <w:tcPr>
            <w:tcW w:w="5670" w:type="dxa"/>
          </w:tcPr>
          <w:p w:rsidR="006E28A3" w:rsidRPr="00352CC2" w:rsidRDefault="006E28A3">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Бухгалтерская справка (ф. 0504833)</w:t>
            </w:r>
          </w:p>
        </w:tc>
      </w:tr>
      <w:tr w:rsidR="006E28A3" w:rsidRPr="00352CC2" w:rsidTr="002E3941">
        <w:tc>
          <w:tcPr>
            <w:tcW w:w="3969" w:type="dxa"/>
            <w:vMerge/>
          </w:tcPr>
          <w:p w:rsidR="006E28A3" w:rsidRPr="00352CC2" w:rsidRDefault="006E28A3" w:rsidP="00910390">
            <w:pPr>
              <w:jc w:val="both"/>
              <w:rPr>
                <w:rFonts w:ascii="Times New Roman" w:hAnsi="Times New Roman"/>
                <w:sz w:val="24"/>
                <w:szCs w:val="24"/>
              </w:rPr>
            </w:pPr>
          </w:p>
        </w:tc>
        <w:tc>
          <w:tcPr>
            <w:tcW w:w="5670" w:type="dxa"/>
          </w:tcPr>
          <w:p w:rsidR="006E28A3" w:rsidRPr="00352CC2" w:rsidRDefault="006E28A3">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Решение налогового органа</w:t>
            </w:r>
          </w:p>
        </w:tc>
      </w:tr>
      <w:tr w:rsidR="006E28A3" w:rsidRPr="00352CC2" w:rsidTr="002E3941">
        <w:trPr>
          <w:trHeight w:val="135"/>
        </w:trPr>
        <w:tc>
          <w:tcPr>
            <w:tcW w:w="3969" w:type="dxa"/>
            <w:vMerge/>
          </w:tcPr>
          <w:p w:rsidR="006E28A3" w:rsidRPr="00352CC2" w:rsidRDefault="006E28A3" w:rsidP="00910390">
            <w:pPr>
              <w:jc w:val="both"/>
              <w:rPr>
                <w:rFonts w:ascii="Times New Roman" w:hAnsi="Times New Roman"/>
                <w:sz w:val="24"/>
                <w:szCs w:val="24"/>
              </w:rPr>
            </w:pPr>
          </w:p>
        </w:tc>
        <w:tc>
          <w:tcPr>
            <w:tcW w:w="5670" w:type="dxa"/>
          </w:tcPr>
          <w:p w:rsidR="006E28A3" w:rsidRPr="00352CC2" w:rsidRDefault="006E28A3">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Справка-расчет</w:t>
            </w:r>
          </w:p>
        </w:tc>
      </w:tr>
      <w:tr w:rsidR="006E28A3" w:rsidRPr="00352CC2" w:rsidTr="002E3941">
        <w:trPr>
          <w:trHeight w:val="135"/>
        </w:trPr>
        <w:tc>
          <w:tcPr>
            <w:tcW w:w="3969" w:type="dxa"/>
            <w:vMerge/>
          </w:tcPr>
          <w:p w:rsidR="006E28A3" w:rsidRPr="00352CC2" w:rsidRDefault="006E28A3" w:rsidP="00910390">
            <w:pPr>
              <w:jc w:val="both"/>
              <w:rPr>
                <w:rFonts w:ascii="Times New Roman" w:hAnsi="Times New Roman"/>
                <w:sz w:val="24"/>
                <w:szCs w:val="24"/>
              </w:rPr>
            </w:pPr>
          </w:p>
        </w:tc>
        <w:tc>
          <w:tcPr>
            <w:tcW w:w="5670" w:type="dxa"/>
          </w:tcPr>
          <w:p w:rsidR="006E28A3" w:rsidRPr="00352CC2" w:rsidRDefault="006E28A3">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исполнительного документа</w:t>
            </w:r>
          </w:p>
        </w:tc>
      </w:tr>
      <w:tr w:rsidR="006E28A3" w:rsidRPr="00352CC2" w:rsidTr="00B560F6">
        <w:trPr>
          <w:trHeight w:val="1152"/>
        </w:trPr>
        <w:tc>
          <w:tcPr>
            <w:tcW w:w="3969" w:type="dxa"/>
          </w:tcPr>
          <w:p w:rsidR="006E28A3" w:rsidRPr="00352CC2" w:rsidRDefault="006E28A3" w:rsidP="00910390">
            <w:pPr>
              <w:jc w:val="both"/>
              <w:rPr>
                <w:rFonts w:ascii="Times New Roman" w:hAnsi="Times New Roman"/>
                <w:sz w:val="24"/>
                <w:szCs w:val="24"/>
              </w:rPr>
            </w:pPr>
            <w:r w:rsidRPr="00352CC2">
              <w:rPr>
                <w:rFonts w:ascii="Times New Roman" w:hAnsi="Times New Roman"/>
                <w:sz w:val="24"/>
                <w:szCs w:val="24"/>
              </w:rPr>
              <w:lastRenderedPageBreak/>
              <w:t xml:space="preserve">2. </w:t>
            </w:r>
            <w:proofErr w:type="gramStart"/>
            <w:r w:rsidRPr="00352CC2">
              <w:rPr>
                <w:rFonts w:ascii="Times New Roman" w:hAnsi="Times New Roman"/>
                <w:sz w:val="24"/>
                <w:szCs w:val="24"/>
              </w:rPr>
              <w:t>Документ-основания, на основании которых Сведения о бюджетных обязательствах формируются ТОУФК</w:t>
            </w:r>
            <w:proofErr w:type="gramEnd"/>
          </w:p>
        </w:tc>
        <w:tc>
          <w:tcPr>
            <w:tcW w:w="5670" w:type="dxa"/>
          </w:tcPr>
          <w:p w:rsidR="006E28A3" w:rsidRPr="00352CC2" w:rsidRDefault="006E28A3">
            <w:pPr>
              <w:pStyle w:val="ConsPlusNormal"/>
              <w:jc w:val="both"/>
              <w:rPr>
                <w:rFonts w:ascii="Times New Roman" w:hAnsi="Times New Roman" w:cs="Times New Roman"/>
                <w:sz w:val="24"/>
                <w:szCs w:val="24"/>
              </w:rPr>
            </w:pPr>
          </w:p>
        </w:tc>
      </w:tr>
      <w:tr w:rsidR="006E28A3" w:rsidRPr="00352CC2" w:rsidTr="002E3941">
        <w:trPr>
          <w:trHeight w:val="1845"/>
        </w:trPr>
        <w:tc>
          <w:tcPr>
            <w:tcW w:w="3969" w:type="dxa"/>
            <w:vMerge w:val="restart"/>
          </w:tcPr>
          <w:p w:rsidR="006E28A3" w:rsidRPr="00352CC2" w:rsidRDefault="006E28A3" w:rsidP="00910390">
            <w:pPr>
              <w:jc w:val="both"/>
              <w:rPr>
                <w:rFonts w:ascii="Times New Roman" w:hAnsi="Times New Roman"/>
                <w:sz w:val="24"/>
                <w:szCs w:val="24"/>
              </w:rPr>
            </w:pPr>
            <w:r w:rsidRPr="00352CC2">
              <w:rPr>
                <w:rFonts w:ascii="Times New Roman" w:hAnsi="Times New Roman"/>
                <w:sz w:val="24"/>
                <w:szCs w:val="24"/>
              </w:rPr>
              <w:t xml:space="preserve">2.1. Соглашение о предоставлении </w:t>
            </w:r>
            <w:r w:rsidR="006B07BB" w:rsidRPr="00352CC2">
              <w:rPr>
                <w:rFonts w:ascii="Times New Roman" w:hAnsi="Times New Roman"/>
                <w:sz w:val="24"/>
                <w:szCs w:val="28"/>
              </w:rPr>
              <w:t xml:space="preserve">из бюджета поселения районному бюджету </w:t>
            </w:r>
            <w:r w:rsidRPr="00352CC2">
              <w:rPr>
                <w:rFonts w:ascii="Times New Roman" w:hAnsi="Times New Roman"/>
                <w:sz w:val="24"/>
                <w:szCs w:val="24"/>
              </w:rPr>
              <w:t xml:space="preserve">межбюджетного трансферта, не предусмотренного пунктом </w:t>
            </w:r>
            <w:r w:rsidR="00651441" w:rsidRPr="00352CC2">
              <w:rPr>
                <w:rFonts w:ascii="Times New Roman" w:hAnsi="Times New Roman"/>
                <w:sz w:val="24"/>
                <w:szCs w:val="24"/>
              </w:rPr>
              <w:t>2.1.1</w:t>
            </w:r>
            <w:r w:rsidRPr="00352CC2">
              <w:rPr>
                <w:rFonts w:ascii="Times New Roman" w:hAnsi="Times New Roman"/>
                <w:sz w:val="24"/>
                <w:szCs w:val="24"/>
              </w:rPr>
              <w:t xml:space="preserve"> графы 1 Перечня документов-оснований, в форме субсидии, субвенции, иного межбюджетного трансферта (далее - соглашение о предоставлении межбюджетного трансферта)</w:t>
            </w:r>
          </w:p>
        </w:tc>
        <w:tc>
          <w:tcPr>
            <w:tcW w:w="5670" w:type="dxa"/>
          </w:tcPr>
          <w:p w:rsidR="006E28A3" w:rsidRPr="00352CC2" w:rsidRDefault="006E28A3" w:rsidP="006E28A3">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поселения, источником финансового обеспечения которых являются межбюджетные трансферты</w:t>
            </w:r>
          </w:p>
        </w:tc>
      </w:tr>
      <w:tr w:rsidR="006E28A3" w:rsidRPr="00352CC2" w:rsidTr="002E3941">
        <w:trPr>
          <w:trHeight w:val="1845"/>
        </w:trPr>
        <w:tc>
          <w:tcPr>
            <w:tcW w:w="3969" w:type="dxa"/>
            <w:vMerge/>
          </w:tcPr>
          <w:p w:rsidR="006E28A3" w:rsidRPr="00352CC2" w:rsidRDefault="006E28A3" w:rsidP="00910390">
            <w:pPr>
              <w:jc w:val="both"/>
              <w:rPr>
                <w:rFonts w:ascii="Times New Roman" w:hAnsi="Times New Roman"/>
                <w:sz w:val="24"/>
                <w:szCs w:val="24"/>
              </w:rPr>
            </w:pPr>
          </w:p>
        </w:tc>
        <w:tc>
          <w:tcPr>
            <w:tcW w:w="5670" w:type="dxa"/>
          </w:tcPr>
          <w:p w:rsidR="006E28A3" w:rsidRPr="00352CC2" w:rsidRDefault="006E28A3" w:rsidP="006E28A3">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соглашения о предоставлении межбюджетного трансферта</w:t>
            </w:r>
          </w:p>
        </w:tc>
      </w:tr>
      <w:tr w:rsidR="00276CB4" w:rsidRPr="00352CC2" w:rsidTr="00B560F6">
        <w:trPr>
          <w:trHeight w:val="293"/>
        </w:trPr>
        <w:tc>
          <w:tcPr>
            <w:tcW w:w="3969" w:type="dxa"/>
            <w:vMerge w:val="restart"/>
          </w:tcPr>
          <w:p w:rsidR="00276CB4" w:rsidRPr="00352CC2" w:rsidRDefault="00276CB4" w:rsidP="00910390">
            <w:pPr>
              <w:jc w:val="both"/>
              <w:rPr>
                <w:rFonts w:ascii="Times New Roman" w:hAnsi="Times New Roman"/>
                <w:sz w:val="24"/>
                <w:szCs w:val="24"/>
              </w:rPr>
            </w:pPr>
            <w:r w:rsidRPr="00352CC2">
              <w:rPr>
                <w:rFonts w:ascii="Times New Roman" w:hAnsi="Times New Roman"/>
                <w:sz w:val="24"/>
                <w:szCs w:val="24"/>
              </w:rPr>
              <w:t>2.1.</w:t>
            </w:r>
            <w:r w:rsidR="00652E44" w:rsidRPr="00352CC2">
              <w:rPr>
                <w:rFonts w:ascii="Times New Roman" w:hAnsi="Times New Roman"/>
                <w:sz w:val="24"/>
                <w:szCs w:val="24"/>
              </w:rPr>
              <w:t>1</w:t>
            </w:r>
            <w:r w:rsidRPr="00352CC2">
              <w:rPr>
                <w:rFonts w:ascii="Times New Roman" w:hAnsi="Times New Roman"/>
                <w:sz w:val="24"/>
                <w:szCs w:val="24"/>
              </w:rPr>
              <w:t xml:space="preserve"> </w:t>
            </w:r>
            <w:r w:rsidR="00FE2F7F" w:rsidRPr="00352CC2">
              <w:rPr>
                <w:rFonts w:ascii="Times New Roman" w:hAnsi="Times New Roman"/>
                <w:sz w:val="24"/>
                <w:szCs w:val="24"/>
              </w:rPr>
              <w:t xml:space="preserve">Соглашение о предоставлении из </w:t>
            </w:r>
            <w:r w:rsidR="00235B94" w:rsidRPr="00352CC2">
              <w:rPr>
                <w:rFonts w:ascii="Times New Roman" w:hAnsi="Times New Roman"/>
                <w:sz w:val="24"/>
                <w:szCs w:val="28"/>
              </w:rPr>
              <w:t xml:space="preserve">бюджета поселения районному бюджету </w:t>
            </w:r>
            <w:r w:rsidR="00FE2F7F" w:rsidRPr="00352CC2">
              <w:rPr>
                <w:rFonts w:ascii="Times New Roman" w:hAnsi="Times New Roman"/>
                <w:sz w:val="24"/>
                <w:szCs w:val="24"/>
              </w:rPr>
              <w:t xml:space="preserve">межбюджетного трансферта </w:t>
            </w:r>
            <w:r w:rsidR="00C35319" w:rsidRPr="00352CC2">
              <w:rPr>
                <w:rFonts w:ascii="Times New Roman" w:hAnsi="Times New Roman"/>
                <w:sz w:val="24"/>
                <w:szCs w:val="24"/>
              </w:rPr>
              <w:t xml:space="preserve">в </w:t>
            </w:r>
            <w:r w:rsidRPr="00352CC2">
              <w:rPr>
                <w:rFonts w:ascii="Times New Roman" w:hAnsi="Times New Roman"/>
                <w:sz w:val="24"/>
                <w:szCs w:val="24"/>
              </w:rPr>
              <w:t xml:space="preserve">пределах суммы, необходимой для оплаты денежных обязательств по расходам получателей средств </w:t>
            </w:r>
            <w:r w:rsidR="002F1C7D" w:rsidRPr="00352CC2">
              <w:rPr>
                <w:rFonts w:ascii="Times New Roman" w:hAnsi="Times New Roman"/>
                <w:sz w:val="24"/>
                <w:szCs w:val="24"/>
              </w:rPr>
              <w:t xml:space="preserve">местного </w:t>
            </w:r>
            <w:r w:rsidRPr="00352CC2">
              <w:rPr>
                <w:rFonts w:ascii="Times New Roman" w:hAnsi="Times New Roman"/>
                <w:sz w:val="24"/>
                <w:szCs w:val="24"/>
              </w:rPr>
              <w:t>бюджета</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местного бюджета, источником финансового обеспечения которых являются межбюджетные трансферты</w:t>
            </w:r>
          </w:p>
        </w:tc>
      </w:tr>
      <w:tr w:rsidR="008E609E" w:rsidRPr="00352CC2" w:rsidTr="002E3941">
        <w:trPr>
          <w:trHeight w:val="568"/>
        </w:trPr>
        <w:tc>
          <w:tcPr>
            <w:tcW w:w="3969" w:type="dxa"/>
            <w:vMerge/>
          </w:tcPr>
          <w:p w:rsidR="008E609E" w:rsidRPr="00352CC2" w:rsidRDefault="008E609E" w:rsidP="00910390">
            <w:pPr>
              <w:jc w:val="both"/>
              <w:rPr>
                <w:rFonts w:ascii="Times New Roman" w:hAnsi="Times New Roman"/>
                <w:sz w:val="24"/>
                <w:szCs w:val="24"/>
              </w:rPr>
            </w:pPr>
          </w:p>
        </w:tc>
        <w:tc>
          <w:tcPr>
            <w:tcW w:w="5670" w:type="dxa"/>
          </w:tcPr>
          <w:p w:rsidR="008E609E" w:rsidRPr="00352CC2" w:rsidRDefault="008E609E"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Казначейское обеспечение обязательств (код формы по ОКУД 0506110)</w:t>
            </w:r>
          </w:p>
        </w:tc>
      </w:tr>
      <w:tr w:rsidR="00276CB4" w:rsidRPr="00352CC2" w:rsidTr="002E3941">
        <w:trPr>
          <w:trHeight w:val="1845"/>
        </w:trPr>
        <w:tc>
          <w:tcPr>
            <w:tcW w:w="3969" w:type="dxa"/>
            <w:vMerge/>
          </w:tcPr>
          <w:p w:rsidR="00276CB4" w:rsidRPr="00352CC2" w:rsidRDefault="00276CB4" w:rsidP="00910390">
            <w:pPr>
              <w:jc w:val="both"/>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соглашения о предоставлении межбюджетного трансферта</w:t>
            </w:r>
          </w:p>
        </w:tc>
      </w:tr>
      <w:tr w:rsidR="00276CB4" w:rsidRPr="00352CC2" w:rsidTr="002E3941">
        <w:trPr>
          <w:trHeight w:val="2551"/>
        </w:trPr>
        <w:tc>
          <w:tcPr>
            <w:tcW w:w="3969" w:type="dxa"/>
            <w:vMerge w:val="restart"/>
          </w:tcPr>
          <w:p w:rsidR="00276CB4" w:rsidRPr="00352CC2" w:rsidRDefault="00276CB4" w:rsidP="00910390">
            <w:pPr>
              <w:jc w:val="both"/>
              <w:rPr>
                <w:rFonts w:ascii="Times New Roman" w:hAnsi="Times New Roman"/>
                <w:sz w:val="24"/>
                <w:szCs w:val="24"/>
              </w:rPr>
            </w:pPr>
            <w:r w:rsidRPr="00352CC2">
              <w:rPr>
                <w:rFonts w:ascii="Times New Roman" w:hAnsi="Times New Roman"/>
                <w:sz w:val="24"/>
                <w:szCs w:val="24"/>
              </w:rPr>
              <w:t xml:space="preserve">2.2. </w:t>
            </w:r>
            <w:proofErr w:type="gramStart"/>
            <w:r w:rsidRPr="00352CC2">
              <w:rPr>
                <w:rFonts w:ascii="Times New Roman" w:hAnsi="Times New Roman"/>
                <w:sz w:val="24"/>
                <w:szCs w:val="24"/>
              </w:rPr>
              <w:t>Нормативный правовой акт, пре</w:t>
            </w:r>
            <w:r w:rsidR="00541241" w:rsidRPr="00352CC2">
              <w:rPr>
                <w:rFonts w:ascii="Times New Roman" w:hAnsi="Times New Roman"/>
                <w:sz w:val="24"/>
                <w:szCs w:val="24"/>
              </w:rPr>
              <w:t>-</w:t>
            </w:r>
            <w:r w:rsidRPr="00352CC2">
              <w:rPr>
                <w:rFonts w:ascii="Times New Roman" w:hAnsi="Times New Roman"/>
                <w:sz w:val="24"/>
                <w:szCs w:val="24"/>
              </w:rPr>
              <w:t xml:space="preserve">дусматривающий предоставление </w:t>
            </w:r>
            <w:r w:rsidR="00235B94" w:rsidRPr="00352CC2">
              <w:rPr>
                <w:rFonts w:ascii="Times New Roman" w:hAnsi="Times New Roman"/>
                <w:sz w:val="24"/>
                <w:szCs w:val="28"/>
              </w:rPr>
              <w:t xml:space="preserve">из бюджета поселения бюджету </w:t>
            </w:r>
            <w:r w:rsidR="00652E44" w:rsidRPr="00352CC2">
              <w:rPr>
                <w:rFonts w:ascii="Times New Roman" w:hAnsi="Times New Roman"/>
                <w:sz w:val="24"/>
                <w:szCs w:val="24"/>
              </w:rPr>
              <w:t xml:space="preserve">бюджетной системы Российской Федерации </w:t>
            </w:r>
            <w:r w:rsidRPr="00352CC2">
              <w:rPr>
                <w:rFonts w:ascii="Times New Roman" w:hAnsi="Times New Roman"/>
                <w:sz w:val="24"/>
                <w:szCs w:val="24"/>
              </w:rPr>
              <w:t xml:space="preserve"> межбюджетного трансферта, не предусмотренного пунктом 1.8 графы 1 Перечня документов-оснований, в форме </w:t>
            </w:r>
            <w:r w:rsidRPr="00352CC2">
              <w:rPr>
                <w:rFonts w:ascii="Times New Roman" w:hAnsi="Times New Roman"/>
                <w:sz w:val="24"/>
                <w:szCs w:val="24"/>
              </w:rPr>
              <w:lastRenderedPageBreak/>
              <w:t>субсидии, субвенции или иного меж</w:t>
            </w:r>
            <w:r w:rsidR="00605E25" w:rsidRPr="00352CC2">
              <w:rPr>
                <w:rFonts w:ascii="Times New Roman" w:hAnsi="Times New Roman"/>
                <w:sz w:val="24"/>
                <w:szCs w:val="24"/>
              </w:rPr>
              <w:t>-</w:t>
            </w:r>
            <w:r w:rsidRPr="00352CC2">
              <w:rPr>
                <w:rFonts w:ascii="Times New Roman" w:hAnsi="Times New Roman"/>
                <w:sz w:val="24"/>
                <w:szCs w:val="24"/>
              </w:rPr>
              <w:t>бюджетного трансферта, если поряд</w:t>
            </w:r>
            <w:r w:rsidR="00605E25" w:rsidRPr="00352CC2">
              <w:rPr>
                <w:rFonts w:ascii="Times New Roman" w:hAnsi="Times New Roman"/>
                <w:sz w:val="24"/>
                <w:szCs w:val="24"/>
              </w:rPr>
              <w:t>-</w:t>
            </w:r>
            <w:r w:rsidRPr="00352CC2">
              <w:rPr>
                <w:rFonts w:ascii="Times New Roman" w:hAnsi="Times New Roman"/>
                <w:sz w:val="24"/>
                <w:szCs w:val="24"/>
              </w:rPr>
              <w:t>ком (правилами) предоставления</w:t>
            </w:r>
            <w:r w:rsidR="00605E25" w:rsidRPr="00352CC2">
              <w:rPr>
                <w:rFonts w:ascii="Times New Roman" w:hAnsi="Times New Roman"/>
                <w:sz w:val="24"/>
                <w:szCs w:val="24"/>
              </w:rPr>
              <w:t xml:space="preserve"> </w:t>
            </w:r>
            <w:r w:rsidRPr="00352CC2">
              <w:rPr>
                <w:rFonts w:ascii="Times New Roman" w:hAnsi="Times New Roman"/>
                <w:sz w:val="24"/>
                <w:szCs w:val="24"/>
              </w:rPr>
              <w:t xml:space="preserve">указанного межбюджетного трансферта не предусмотрено заключение соглашения о предоставлении межбюджетного трансферта (далее </w:t>
            </w:r>
            <w:r w:rsidR="00605E25" w:rsidRPr="00352CC2">
              <w:rPr>
                <w:rFonts w:ascii="Times New Roman" w:hAnsi="Times New Roman"/>
                <w:sz w:val="24"/>
                <w:szCs w:val="24"/>
              </w:rPr>
              <w:t>–</w:t>
            </w:r>
            <w:r w:rsidRPr="00352CC2">
              <w:rPr>
                <w:rFonts w:ascii="Times New Roman" w:hAnsi="Times New Roman"/>
                <w:sz w:val="24"/>
                <w:szCs w:val="24"/>
              </w:rPr>
              <w:t xml:space="preserve"> нормативный правовой акт о предоставлении межбюджетного трансферта)</w:t>
            </w:r>
            <w:proofErr w:type="gramEnd"/>
          </w:p>
        </w:tc>
        <w:tc>
          <w:tcPr>
            <w:tcW w:w="5670" w:type="dxa"/>
          </w:tcPr>
          <w:p w:rsidR="00276CB4" w:rsidRPr="00352CC2" w:rsidRDefault="00276CB4" w:rsidP="00F465BB">
            <w:pPr>
              <w:jc w:val="both"/>
              <w:rPr>
                <w:rFonts w:ascii="Times New Roman" w:hAnsi="Times New Roman"/>
                <w:sz w:val="24"/>
                <w:szCs w:val="24"/>
              </w:rPr>
            </w:pPr>
            <w:r w:rsidRPr="00352CC2">
              <w:rPr>
                <w:rFonts w:ascii="Times New Roman" w:hAnsi="Times New Roman"/>
                <w:sz w:val="24"/>
                <w:szCs w:val="24"/>
              </w:rPr>
              <w:lastRenderedPageBreak/>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поселений</w:t>
            </w:r>
            <w:r w:rsidR="00541241" w:rsidRPr="00352CC2">
              <w:rPr>
                <w:rFonts w:ascii="Times New Roman" w:hAnsi="Times New Roman"/>
                <w:sz w:val="24"/>
                <w:szCs w:val="24"/>
              </w:rPr>
              <w:t xml:space="preserve"> (местного бюджета)</w:t>
            </w:r>
            <w:r w:rsidRPr="00352CC2">
              <w:rPr>
                <w:rFonts w:ascii="Times New Roman" w:hAnsi="Times New Roman"/>
                <w:sz w:val="24"/>
                <w:szCs w:val="24"/>
              </w:rPr>
              <w:t>, источником финансового обеспечения которых являются межбюджетные трансферты</w:t>
            </w:r>
          </w:p>
        </w:tc>
      </w:tr>
      <w:tr w:rsidR="00276CB4" w:rsidRPr="00352CC2" w:rsidTr="00057419">
        <w:trPr>
          <w:trHeight w:val="3070"/>
        </w:trPr>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F465BB">
            <w:pPr>
              <w:jc w:val="both"/>
              <w:rPr>
                <w:rFonts w:ascii="Times New Roman" w:hAnsi="Times New Roman"/>
                <w:sz w:val="24"/>
                <w:szCs w:val="24"/>
              </w:rPr>
            </w:pPr>
            <w:r w:rsidRPr="00352CC2">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поселений, возникшему на основании нормативного правового акта о предоставлении межбюджетного трансферта, имеющего целевое назначение</w:t>
            </w:r>
          </w:p>
        </w:tc>
      </w:tr>
      <w:tr w:rsidR="00276CB4" w:rsidRPr="00352CC2" w:rsidTr="002E3941">
        <w:trPr>
          <w:trHeight w:val="297"/>
        </w:trPr>
        <w:tc>
          <w:tcPr>
            <w:tcW w:w="3969" w:type="dxa"/>
            <w:vMerge w:val="restart"/>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2.3</w:t>
            </w:r>
            <w:r w:rsidRPr="00352CC2">
              <w:rPr>
                <w:rFonts w:ascii="Times New Roman" w:hAnsi="Times New Roman" w:cs="Times New Roman"/>
                <w:i/>
                <w:sz w:val="24"/>
                <w:szCs w:val="24"/>
              </w:rPr>
              <w:t>.</w:t>
            </w:r>
            <w:r w:rsidRPr="00352CC2">
              <w:rPr>
                <w:rFonts w:ascii="Times New Roman" w:hAnsi="Times New Roman" w:cs="Times New Roman"/>
                <w:sz w:val="24"/>
                <w:szCs w:val="24"/>
              </w:rPr>
              <w:t xml:space="preserve"> Договор на оказание услуг, выполнение работ, заключенный получателем средств</w:t>
            </w:r>
            <w:r w:rsidR="00D40E9F" w:rsidRPr="00352CC2">
              <w:rPr>
                <w:rFonts w:ascii="Times New Roman" w:hAnsi="Times New Roman" w:cs="Times New Roman"/>
                <w:sz w:val="24"/>
                <w:szCs w:val="24"/>
              </w:rPr>
              <w:t xml:space="preserve"> </w:t>
            </w:r>
            <w:r w:rsidRPr="00352CC2">
              <w:rPr>
                <w:rFonts w:ascii="Times New Roman" w:hAnsi="Times New Roman" w:cs="Times New Roman"/>
                <w:sz w:val="24"/>
                <w:szCs w:val="24"/>
              </w:rPr>
              <w:t>бюджета поселения с физическим лицом, не являющимся индивидуальным предпринимателем</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выполненных работ</w:t>
            </w:r>
          </w:p>
        </w:tc>
      </w:tr>
      <w:tr w:rsidR="00276CB4" w:rsidRPr="00352CC2" w:rsidTr="002E3941">
        <w:trPr>
          <w:trHeight w:val="362"/>
        </w:trPr>
        <w:tc>
          <w:tcPr>
            <w:tcW w:w="3969" w:type="dxa"/>
            <w:vMerge/>
          </w:tcPr>
          <w:p w:rsidR="00276CB4" w:rsidRPr="00352CC2" w:rsidRDefault="00276CB4" w:rsidP="00276CB4">
            <w:pPr>
              <w:pStyle w:val="ConsPlusNormal"/>
              <w:jc w:val="both"/>
              <w:rPr>
                <w:rFonts w:ascii="Times New Roman" w:hAnsi="Times New Roman" w:cs="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об оказании услуг</w:t>
            </w:r>
          </w:p>
        </w:tc>
      </w:tr>
      <w:tr w:rsidR="00276CB4" w:rsidRPr="00352CC2" w:rsidTr="002E3941">
        <w:trPr>
          <w:trHeight w:val="285"/>
        </w:trPr>
        <w:tc>
          <w:tcPr>
            <w:tcW w:w="3969" w:type="dxa"/>
            <w:vMerge/>
          </w:tcPr>
          <w:p w:rsidR="00276CB4" w:rsidRPr="00352CC2" w:rsidRDefault="00276CB4" w:rsidP="00276CB4">
            <w:pPr>
              <w:pStyle w:val="ConsPlusNormal"/>
              <w:jc w:val="both"/>
              <w:rPr>
                <w:rFonts w:ascii="Times New Roman" w:hAnsi="Times New Roman" w:cs="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приема-передачи</w:t>
            </w:r>
          </w:p>
        </w:tc>
      </w:tr>
      <w:tr w:rsidR="00276CB4" w:rsidRPr="00352CC2" w:rsidTr="002E3941">
        <w:trPr>
          <w:trHeight w:val="285"/>
        </w:trPr>
        <w:tc>
          <w:tcPr>
            <w:tcW w:w="3969" w:type="dxa"/>
            <w:vMerge/>
          </w:tcPr>
          <w:p w:rsidR="00276CB4" w:rsidRPr="00352CC2" w:rsidRDefault="00276CB4" w:rsidP="00276CB4">
            <w:pPr>
              <w:pStyle w:val="ConsPlusNormal"/>
              <w:jc w:val="both"/>
              <w:rPr>
                <w:rFonts w:ascii="Times New Roman" w:hAnsi="Times New Roman" w:cs="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w:t>
            </w:r>
            <w:r w:rsidR="00F465BB" w:rsidRPr="00352CC2">
              <w:rPr>
                <w:rFonts w:ascii="Times New Roman" w:hAnsi="Times New Roman" w:cs="Times New Roman"/>
                <w:sz w:val="24"/>
                <w:szCs w:val="24"/>
              </w:rPr>
              <w:t>,</w:t>
            </w:r>
            <w:r w:rsidRPr="00352CC2">
              <w:rPr>
                <w:rFonts w:ascii="Times New Roman" w:hAnsi="Times New Roman" w:cs="Times New Roman"/>
                <w:sz w:val="24"/>
                <w:szCs w:val="24"/>
              </w:rPr>
              <w:t xml:space="preserve">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гражданско-правового характера</w:t>
            </w:r>
          </w:p>
        </w:tc>
      </w:tr>
      <w:tr w:rsidR="00276CB4" w:rsidRPr="00352CC2" w:rsidTr="002E3941">
        <w:trPr>
          <w:trHeight w:val="947"/>
        </w:trPr>
        <w:tc>
          <w:tcPr>
            <w:tcW w:w="3969" w:type="dxa"/>
            <w:vMerge w:val="restart"/>
          </w:tcPr>
          <w:p w:rsidR="00276CB4" w:rsidRPr="00352CC2" w:rsidRDefault="00276CB4" w:rsidP="00910390">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2.4. Приказ о выплате физическим лицам, не предусматривающим заключения с ними трудовых договоров или договоров гражданско-правового характера, привлекаемых для участия в проводимых мероприятиях</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Приказ о выплате физическим лицам, не предусматривающим заключения с ними трудовых договоров или договоров гражданско-правового характера, привлекаемых для участия в проводимых мероприятиях</w:t>
            </w:r>
          </w:p>
        </w:tc>
      </w:tr>
      <w:tr w:rsidR="00276CB4" w:rsidRPr="00352CC2" w:rsidTr="002E3941">
        <w:trPr>
          <w:trHeight w:val="779"/>
        </w:trPr>
        <w:tc>
          <w:tcPr>
            <w:tcW w:w="3969" w:type="dxa"/>
            <w:vMerge/>
          </w:tcPr>
          <w:p w:rsidR="00276CB4" w:rsidRPr="00352CC2" w:rsidRDefault="00276CB4" w:rsidP="00910390">
            <w:pPr>
              <w:pStyle w:val="ConsPlusNormal"/>
              <w:jc w:val="both"/>
              <w:rPr>
                <w:rFonts w:ascii="Times New Roman" w:hAnsi="Times New Roman" w:cs="Times New Roman"/>
                <w:sz w:val="24"/>
                <w:szCs w:val="24"/>
              </w:rPr>
            </w:pPr>
            <w:bookmarkStart w:id="31" w:name="P481"/>
            <w:bookmarkEnd w:id="31"/>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r w:rsidR="00276CB4" w:rsidRPr="00352CC2" w:rsidTr="002E3941">
        <w:trPr>
          <w:trHeight w:val="398"/>
        </w:trPr>
        <w:tc>
          <w:tcPr>
            <w:tcW w:w="3969" w:type="dxa"/>
            <w:vMerge w:val="restart"/>
          </w:tcPr>
          <w:p w:rsidR="00276CB4" w:rsidRPr="00352CC2" w:rsidRDefault="00276CB4" w:rsidP="00910390">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2.5.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поселения в ТОУФК не направлены информация и документы по указанному договору для их включения в реестр контрактов</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выполненных работ</w:t>
            </w:r>
          </w:p>
        </w:tc>
      </w:tr>
      <w:tr w:rsidR="00276CB4" w:rsidRPr="00352CC2" w:rsidTr="002E3941">
        <w:trPr>
          <w:trHeight w:val="350"/>
        </w:trPr>
        <w:tc>
          <w:tcPr>
            <w:tcW w:w="3969" w:type="dxa"/>
            <w:vMerge/>
          </w:tcPr>
          <w:p w:rsidR="00276CB4" w:rsidRPr="00352CC2" w:rsidRDefault="00276CB4" w:rsidP="00276CB4">
            <w:pPr>
              <w:pStyle w:val="ConsPlusNormal"/>
              <w:rPr>
                <w:rFonts w:ascii="Times New Roman" w:hAnsi="Times New Roman" w:cs="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об оказании услуг</w:t>
            </w:r>
          </w:p>
        </w:tc>
      </w:tr>
      <w:tr w:rsidR="00276CB4" w:rsidRPr="00352CC2" w:rsidTr="002E3941">
        <w:trPr>
          <w:trHeight w:val="357"/>
        </w:trPr>
        <w:tc>
          <w:tcPr>
            <w:tcW w:w="3969" w:type="dxa"/>
            <w:vMerge/>
          </w:tcPr>
          <w:p w:rsidR="00276CB4" w:rsidRPr="00352CC2" w:rsidRDefault="00276CB4" w:rsidP="00276CB4">
            <w:pPr>
              <w:pStyle w:val="ConsPlusNormal"/>
              <w:rPr>
                <w:rFonts w:ascii="Times New Roman" w:hAnsi="Times New Roman" w:cs="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приема-передачи</w:t>
            </w:r>
          </w:p>
        </w:tc>
      </w:tr>
      <w:tr w:rsidR="00276CB4" w:rsidRPr="00352CC2" w:rsidTr="002E3941">
        <w:trPr>
          <w:trHeight w:val="690"/>
        </w:trPr>
        <w:tc>
          <w:tcPr>
            <w:tcW w:w="3969" w:type="dxa"/>
            <w:vMerge/>
          </w:tcPr>
          <w:p w:rsidR="00276CB4" w:rsidRPr="00352CC2" w:rsidRDefault="00276CB4" w:rsidP="00276CB4">
            <w:pPr>
              <w:pStyle w:val="ConsPlusNormal"/>
              <w:rPr>
                <w:rFonts w:ascii="Times New Roman" w:hAnsi="Times New Roman" w:cs="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r w:rsidR="00276CB4" w:rsidRPr="00352CC2" w:rsidTr="002E3941">
        <w:tc>
          <w:tcPr>
            <w:tcW w:w="3969" w:type="dxa"/>
            <w:vMerge w:val="restart"/>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2.6. Заявление на выдачу денежных средств под отчет, авансовый отчет, </w:t>
            </w:r>
            <w:r w:rsidRPr="00352CC2">
              <w:rPr>
                <w:rFonts w:ascii="Times New Roman" w:hAnsi="Times New Roman" w:cs="Times New Roman"/>
                <w:sz w:val="24"/>
                <w:szCs w:val="24"/>
              </w:rPr>
              <w:lastRenderedPageBreak/>
              <w:t>отчет о расходах подотчетного лица</w:t>
            </w:r>
            <w:r w:rsidR="00195C64" w:rsidRPr="00352CC2">
              <w:rPr>
                <w:rFonts w:ascii="Times New Roman" w:hAnsi="Times New Roman" w:cs="Times New Roman"/>
                <w:sz w:val="24"/>
                <w:szCs w:val="24"/>
              </w:rPr>
              <w:t>, Решение (изменение Решения) о командировке</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Заявление на выдачу денежных средств под отчет</w:t>
            </w:r>
          </w:p>
        </w:tc>
      </w:tr>
      <w:tr w:rsidR="00276CB4" w:rsidRPr="00352CC2" w:rsidTr="002E3941">
        <w:trPr>
          <w:trHeight w:val="87"/>
        </w:trPr>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Авансовый отчет (ф. 0504505)</w:t>
            </w:r>
          </w:p>
        </w:tc>
      </w:tr>
      <w:tr w:rsidR="00276CB4" w:rsidRPr="00352CC2" w:rsidTr="002E3941">
        <w:trPr>
          <w:trHeight w:val="86"/>
        </w:trPr>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Отчет о расходах подотчетного лица (ф. 05045</w:t>
            </w:r>
            <w:r w:rsidR="00195C64" w:rsidRPr="00352CC2">
              <w:rPr>
                <w:rFonts w:ascii="Times New Roman" w:hAnsi="Times New Roman" w:cs="Times New Roman"/>
                <w:sz w:val="24"/>
                <w:szCs w:val="24"/>
              </w:rPr>
              <w:t>20</w:t>
            </w:r>
            <w:r w:rsidRPr="00352CC2">
              <w:rPr>
                <w:rFonts w:ascii="Times New Roman" w:hAnsi="Times New Roman" w:cs="Times New Roman"/>
                <w:sz w:val="24"/>
                <w:szCs w:val="24"/>
              </w:rPr>
              <w:t>)</w:t>
            </w:r>
          </w:p>
        </w:tc>
      </w:tr>
      <w:tr w:rsidR="00195C64" w:rsidRPr="00352CC2" w:rsidTr="002E3941">
        <w:trPr>
          <w:trHeight w:val="86"/>
        </w:trPr>
        <w:tc>
          <w:tcPr>
            <w:tcW w:w="3969" w:type="dxa"/>
            <w:vMerge/>
          </w:tcPr>
          <w:p w:rsidR="00195C64" w:rsidRPr="00352CC2" w:rsidRDefault="00195C64" w:rsidP="00276CB4">
            <w:pPr>
              <w:rPr>
                <w:rFonts w:ascii="Times New Roman" w:hAnsi="Times New Roman"/>
                <w:sz w:val="24"/>
                <w:szCs w:val="24"/>
              </w:rPr>
            </w:pPr>
          </w:p>
        </w:tc>
        <w:tc>
          <w:tcPr>
            <w:tcW w:w="5670" w:type="dxa"/>
          </w:tcPr>
          <w:p w:rsidR="00195C64" w:rsidRPr="00352CC2" w:rsidRDefault="00195C6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Заявка-обоснование закупки товаров, работ, услуг малого объема через подотчетное лицо (ф. 0510521)</w:t>
            </w:r>
          </w:p>
        </w:tc>
      </w:tr>
      <w:tr w:rsidR="00276CB4" w:rsidRPr="00352CC2" w:rsidTr="002E3941">
        <w:trPr>
          <w:trHeight w:val="86"/>
        </w:trPr>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Правовой акт</w:t>
            </w:r>
          </w:p>
        </w:tc>
      </w:tr>
      <w:tr w:rsidR="003171F5" w:rsidRPr="00352CC2" w:rsidTr="002E3941">
        <w:trPr>
          <w:trHeight w:val="86"/>
        </w:trPr>
        <w:tc>
          <w:tcPr>
            <w:tcW w:w="3969" w:type="dxa"/>
            <w:vMerge/>
          </w:tcPr>
          <w:p w:rsidR="003171F5" w:rsidRPr="00352CC2" w:rsidRDefault="003171F5" w:rsidP="00276CB4">
            <w:pPr>
              <w:rPr>
                <w:rFonts w:ascii="Times New Roman" w:hAnsi="Times New Roman"/>
                <w:sz w:val="24"/>
                <w:szCs w:val="24"/>
              </w:rPr>
            </w:pPr>
          </w:p>
        </w:tc>
        <w:tc>
          <w:tcPr>
            <w:tcW w:w="5670" w:type="dxa"/>
          </w:tcPr>
          <w:p w:rsidR="003171F5" w:rsidRPr="00352CC2" w:rsidRDefault="003171F5"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Решение о командировки на территории Российской Федерации (ф. 0504512)</w:t>
            </w:r>
          </w:p>
        </w:tc>
      </w:tr>
      <w:tr w:rsidR="003171F5" w:rsidRPr="00352CC2" w:rsidTr="002E3941">
        <w:trPr>
          <w:trHeight w:val="86"/>
        </w:trPr>
        <w:tc>
          <w:tcPr>
            <w:tcW w:w="3969" w:type="dxa"/>
            <w:vMerge/>
          </w:tcPr>
          <w:p w:rsidR="003171F5" w:rsidRPr="00352CC2" w:rsidRDefault="003171F5" w:rsidP="00276CB4">
            <w:pPr>
              <w:rPr>
                <w:rFonts w:ascii="Times New Roman" w:hAnsi="Times New Roman"/>
                <w:sz w:val="24"/>
                <w:szCs w:val="24"/>
              </w:rPr>
            </w:pPr>
          </w:p>
        </w:tc>
        <w:tc>
          <w:tcPr>
            <w:tcW w:w="5670" w:type="dxa"/>
          </w:tcPr>
          <w:p w:rsidR="003171F5" w:rsidRPr="00352CC2" w:rsidRDefault="00384560"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Изменение Решения о командировки на территории Российской Федерации (ф. 0504513)</w:t>
            </w:r>
          </w:p>
        </w:tc>
      </w:tr>
      <w:tr w:rsidR="003171F5" w:rsidRPr="00352CC2" w:rsidTr="002E3941">
        <w:trPr>
          <w:trHeight w:val="86"/>
        </w:trPr>
        <w:tc>
          <w:tcPr>
            <w:tcW w:w="3969" w:type="dxa"/>
            <w:vMerge/>
          </w:tcPr>
          <w:p w:rsidR="003171F5" w:rsidRPr="00352CC2" w:rsidRDefault="003171F5" w:rsidP="00276CB4">
            <w:pPr>
              <w:rPr>
                <w:rFonts w:ascii="Times New Roman" w:hAnsi="Times New Roman"/>
                <w:sz w:val="24"/>
                <w:szCs w:val="24"/>
              </w:rPr>
            </w:pPr>
          </w:p>
        </w:tc>
        <w:tc>
          <w:tcPr>
            <w:tcW w:w="5670" w:type="dxa"/>
          </w:tcPr>
          <w:p w:rsidR="003171F5" w:rsidRPr="00352CC2" w:rsidRDefault="00876050"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Решение о командировки на территорию иностранного государства (ф. 0504515)</w:t>
            </w:r>
          </w:p>
        </w:tc>
      </w:tr>
      <w:tr w:rsidR="00276CB4" w:rsidRPr="00352CC2" w:rsidTr="002E3941">
        <w:trPr>
          <w:trHeight w:val="86"/>
        </w:trPr>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876050" w:rsidP="00F465BB">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Изменение Решения о командировки на территорию иностранного государства (ф. 0504516)</w:t>
            </w:r>
          </w:p>
        </w:tc>
      </w:tr>
      <w:tr w:rsidR="00276CB4" w:rsidRPr="00352CC2" w:rsidTr="002E3941">
        <w:tc>
          <w:tcPr>
            <w:tcW w:w="3969" w:type="dxa"/>
            <w:vMerge w:val="restart"/>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2.7. Договор о целевом </w:t>
            </w:r>
            <w:proofErr w:type="gramStart"/>
            <w:r w:rsidRPr="00352CC2">
              <w:rPr>
                <w:rFonts w:ascii="Times New Roman" w:hAnsi="Times New Roman" w:cs="Times New Roman"/>
                <w:sz w:val="24"/>
                <w:szCs w:val="24"/>
              </w:rPr>
              <w:t>обучении по</w:t>
            </w:r>
            <w:proofErr w:type="gramEnd"/>
            <w:r w:rsidRPr="00352CC2">
              <w:rPr>
                <w:rFonts w:ascii="Times New Roman" w:hAnsi="Times New Roman" w:cs="Times New Roman"/>
                <w:sz w:val="24"/>
                <w:szCs w:val="24"/>
              </w:rPr>
              <w:t xml:space="preserve"> образовательной программе высшего образования и (или) приказ об осуществлении выплат в соответствии с договором о целевом обучении по образовательной программе высшего образования</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Договор о целевом </w:t>
            </w:r>
            <w:proofErr w:type="gramStart"/>
            <w:r w:rsidRPr="00352CC2">
              <w:rPr>
                <w:rFonts w:ascii="Times New Roman" w:hAnsi="Times New Roman" w:cs="Times New Roman"/>
                <w:sz w:val="24"/>
                <w:szCs w:val="24"/>
              </w:rPr>
              <w:t>обучении по</w:t>
            </w:r>
            <w:proofErr w:type="gramEnd"/>
            <w:r w:rsidRPr="00352CC2">
              <w:rPr>
                <w:rFonts w:ascii="Times New Roman" w:hAnsi="Times New Roman" w:cs="Times New Roman"/>
                <w:sz w:val="24"/>
                <w:szCs w:val="24"/>
              </w:rPr>
              <w:t xml:space="preserve"> образовательной программе высшего образования</w:t>
            </w:r>
          </w:p>
        </w:tc>
      </w:tr>
      <w:tr w:rsidR="00276CB4" w:rsidRPr="00352CC2" w:rsidTr="002E3941">
        <w:trPr>
          <w:trHeight w:val="1176"/>
        </w:trPr>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Приказ </w:t>
            </w:r>
            <w:proofErr w:type="gramStart"/>
            <w:r w:rsidRPr="00352CC2">
              <w:rPr>
                <w:rFonts w:ascii="Times New Roman" w:hAnsi="Times New Roman" w:cs="Times New Roman"/>
                <w:sz w:val="24"/>
                <w:szCs w:val="24"/>
              </w:rPr>
              <w:t>об осуществлении выплат в соответствии с договором о целевом обучении по образовательной программе</w:t>
            </w:r>
            <w:proofErr w:type="gramEnd"/>
            <w:r w:rsidRPr="00352CC2">
              <w:rPr>
                <w:rFonts w:ascii="Times New Roman" w:hAnsi="Times New Roman" w:cs="Times New Roman"/>
                <w:sz w:val="24"/>
                <w:szCs w:val="24"/>
              </w:rPr>
              <w:t xml:space="preserve"> высшего образования</w:t>
            </w:r>
          </w:p>
        </w:tc>
      </w:tr>
      <w:tr w:rsidR="00276CB4" w:rsidRPr="00352CC2" w:rsidTr="002E3941">
        <w:tc>
          <w:tcPr>
            <w:tcW w:w="3969" w:type="dxa"/>
            <w:vMerge w:val="restart"/>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2.8. Нормативный правовой акт или приказ об утверждении штатного расписания с расчетом годового фонда оплаты труда с учетом взносов по обязательному социальному страхованию</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Записка-расчет об исчислении среднего заработка при предоставлении отпуска, увольнении и других случаях (ф. 0504425)</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Расчетно-платежная ведомость (ф. 0504401)</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Расчетная ведомость (ф. 0504402)</w:t>
            </w:r>
          </w:p>
        </w:tc>
      </w:tr>
      <w:tr w:rsidR="00276CB4" w:rsidRPr="00352CC2" w:rsidTr="002E3941">
        <w:trPr>
          <w:trHeight w:val="2163"/>
        </w:trPr>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по реализации трудовых функций работника в соответствии с трудовым законодательством Российской Федерации, законодательством о государственной гражданской службе Российской Федерации</w:t>
            </w:r>
          </w:p>
        </w:tc>
      </w:tr>
      <w:tr w:rsidR="00276CB4" w:rsidRPr="00352CC2" w:rsidTr="002E3941">
        <w:trPr>
          <w:trHeight w:val="1036"/>
        </w:trPr>
        <w:tc>
          <w:tcPr>
            <w:tcW w:w="3969"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2.9. Закон, иной нормативный правовой акт, в соответствии с которым возникают публичные нормативные обязательства</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Закон, иной нормативный правовой акт, в соответствии с которым возникают публичные нормативные обязательства</w:t>
            </w:r>
          </w:p>
        </w:tc>
      </w:tr>
      <w:tr w:rsidR="00276CB4" w:rsidRPr="00352CC2" w:rsidTr="002E3941">
        <w:tc>
          <w:tcPr>
            <w:tcW w:w="3969"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2.10. Закон, иной правовой акт, в соответствии с которым физическим лицам предоставляются социальные </w:t>
            </w:r>
            <w:r w:rsidRPr="00352CC2">
              <w:rPr>
                <w:rFonts w:ascii="Times New Roman" w:hAnsi="Times New Roman" w:cs="Times New Roman"/>
                <w:sz w:val="24"/>
                <w:szCs w:val="24"/>
              </w:rPr>
              <w:lastRenderedPageBreak/>
              <w:t>выплаты непубличного характера</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lastRenderedPageBreak/>
              <w:t>Закон, иной правовой акт, в соответствии с которым физическим лицам предоставляются социальные выплаты непубличного характера</w:t>
            </w:r>
          </w:p>
        </w:tc>
      </w:tr>
      <w:tr w:rsidR="00276CB4" w:rsidRPr="00352CC2" w:rsidTr="002E3941">
        <w:trPr>
          <w:trHeight w:val="926"/>
        </w:trPr>
        <w:tc>
          <w:tcPr>
            <w:tcW w:w="3969" w:type="dxa"/>
          </w:tcPr>
          <w:p w:rsidR="00276CB4" w:rsidRPr="00352CC2" w:rsidRDefault="00276CB4" w:rsidP="00E84B9A">
            <w:pPr>
              <w:pStyle w:val="ConsPlusNormal"/>
              <w:jc w:val="both"/>
              <w:rPr>
                <w:rFonts w:ascii="Times New Roman" w:hAnsi="Times New Roman" w:cs="Times New Roman"/>
                <w:sz w:val="24"/>
                <w:szCs w:val="24"/>
              </w:rPr>
            </w:pPr>
            <w:bookmarkStart w:id="32" w:name="P501"/>
            <w:bookmarkEnd w:id="32"/>
            <w:r w:rsidRPr="00352CC2">
              <w:rPr>
                <w:rFonts w:ascii="Times New Roman" w:hAnsi="Times New Roman" w:cs="Times New Roman"/>
                <w:sz w:val="24"/>
                <w:szCs w:val="24"/>
              </w:rPr>
              <w:lastRenderedPageBreak/>
              <w:t>2.11. Документ, в соответствии с которым возникают бюджетные обязательства по платежам в бюджет</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Документ, в соответствии с которым возникают денежные обязательства по платежам в бюджет</w:t>
            </w:r>
          </w:p>
        </w:tc>
      </w:tr>
      <w:tr w:rsidR="00276CB4" w:rsidRPr="00352CC2" w:rsidTr="0063662D">
        <w:trPr>
          <w:trHeight w:val="1399"/>
        </w:trPr>
        <w:tc>
          <w:tcPr>
            <w:tcW w:w="3969" w:type="dxa"/>
          </w:tcPr>
          <w:p w:rsidR="00276CB4" w:rsidRPr="00352CC2" w:rsidRDefault="00276CB4" w:rsidP="00E84B9A">
            <w:pPr>
              <w:pStyle w:val="ConsPlusNormal"/>
              <w:jc w:val="both"/>
              <w:rPr>
                <w:rFonts w:ascii="Times New Roman" w:hAnsi="Times New Roman" w:cs="Times New Roman"/>
                <w:sz w:val="24"/>
                <w:szCs w:val="24"/>
              </w:rPr>
            </w:pPr>
            <w:bookmarkStart w:id="33" w:name="P503"/>
            <w:bookmarkStart w:id="34" w:name="P509"/>
            <w:bookmarkEnd w:id="33"/>
            <w:bookmarkEnd w:id="34"/>
            <w:r w:rsidRPr="00352CC2">
              <w:rPr>
                <w:rFonts w:ascii="Times New Roman" w:hAnsi="Times New Roman" w:cs="Times New Roman"/>
                <w:sz w:val="24"/>
                <w:szCs w:val="24"/>
              </w:rPr>
              <w:t xml:space="preserve">2.12. Исполнительный документ, исполнение которого осуществляется в соответствии с </w:t>
            </w:r>
            <w:hyperlink r:id="rId24" w:history="1">
              <w:r w:rsidRPr="00352CC2">
                <w:rPr>
                  <w:rFonts w:ascii="Times New Roman" w:hAnsi="Times New Roman" w:cs="Times New Roman"/>
                  <w:sz w:val="24"/>
                  <w:szCs w:val="24"/>
                </w:rPr>
                <w:t>пунктом 4 статьи 242.2</w:t>
              </w:r>
            </w:hyperlink>
            <w:r w:rsidRPr="00352CC2">
              <w:rPr>
                <w:rFonts w:ascii="Times New Roman" w:hAnsi="Times New Roman" w:cs="Times New Roman"/>
                <w:sz w:val="24"/>
                <w:szCs w:val="24"/>
              </w:rPr>
              <w:t xml:space="preserve"> Бюджетного кодекса Российской Федерации</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Исполнительный документ, исполнение которого осуществляется в соответствии с </w:t>
            </w:r>
            <w:hyperlink r:id="rId25" w:history="1">
              <w:r w:rsidRPr="00352CC2">
                <w:rPr>
                  <w:rFonts w:ascii="Times New Roman" w:hAnsi="Times New Roman" w:cs="Times New Roman"/>
                  <w:sz w:val="24"/>
                  <w:szCs w:val="24"/>
                </w:rPr>
                <w:t>пунктом 4 статьи 242.2</w:t>
              </w:r>
            </w:hyperlink>
            <w:r w:rsidRPr="00352CC2">
              <w:rPr>
                <w:rFonts w:ascii="Times New Roman" w:hAnsi="Times New Roman" w:cs="Times New Roman"/>
                <w:sz w:val="24"/>
                <w:szCs w:val="24"/>
              </w:rPr>
              <w:t xml:space="preserve"> Бюджетного кодекса Рос</w:t>
            </w:r>
            <w:r w:rsidRPr="00352CC2">
              <w:rPr>
                <w:rFonts w:ascii="Times New Roman" w:hAnsi="Times New Roman" w:cs="Times New Roman"/>
                <w:sz w:val="24"/>
                <w:szCs w:val="24"/>
                <w:bdr w:val="single" w:sz="4" w:space="0" w:color="auto"/>
              </w:rPr>
              <w:t>с</w:t>
            </w:r>
            <w:r w:rsidRPr="00352CC2">
              <w:rPr>
                <w:rFonts w:ascii="Times New Roman" w:hAnsi="Times New Roman" w:cs="Times New Roman"/>
                <w:sz w:val="24"/>
                <w:szCs w:val="24"/>
              </w:rPr>
              <w:t>ийской Федерации</w:t>
            </w:r>
          </w:p>
        </w:tc>
      </w:tr>
      <w:tr w:rsidR="00355890" w:rsidRPr="00352CC2" w:rsidTr="002E3941">
        <w:trPr>
          <w:trHeight w:val="455"/>
        </w:trPr>
        <w:tc>
          <w:tcPr>
            <w:tcW w:w="3969" w:type="dxa"/>
            <w:vMerge w:val="restart"/>
          </w:tcPr>
          <w:p w:rsidR="00355890" w:rsidRPr="00352CC2" w:rsidRDefault="00355890"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2.13. Договор (соглашение) о предоставлении субсидии </w:t>
            </w:r>
            <w:r w:rsidR="00A531D0" w:rsidRPr="00352CC2">
              <w:rPr>
                <w:rFonts w:ascii="Times New Roman" w:hAnsi="Times New Roman" w:cs="Times New Roman"/>
                <w:sz w:val="24"/>
              </w:rPr>
              <w:t>муниципальному</w:t>
            </w:r>
            <w:r w:rsidRPr="00352CC2">
              <w:rPr>
                <w:rFonts w:ascii="Times New Roman" w:hAnsi="Times New Roman" w:cs="Times New Roman"/>
                <w:sz w:val="24"/>
                <w:szCs w:val="24"/>
              </w:rPr>
              <w:t xml:space="preserve"> бюджетному или автономному учреждению</w:t>
            </w:r>
          </w:p>
          <w:p w:rsidR="00355890" w:rsidRPr="00352CC2" w:rsidRDefault="00355890" w:rsidP="00276CB4">
            <w:pPr>
              <w:pStyle w:val="ConsPlusNormal"/>
              <w:jc w:val="both"/>
              <w:rPr>
                <w:rFonts w:ascii="Times New Roman" w:hAnsi="Times New Roman" w:cs="Times New Roman"/>
                <w:sz w:val="24"/>
                <w:szCs w:val="24"/>
              </w:rPr>
            </w:pPr>
          </w:p>
        </w:tc>
        <w:tc>
          <w:tcPr>
            <w:tcW w:w="5670" w:type="dxa"/>
          </w:tcPr>
          <w:p w:rsidR="00355890" w:rsidRPr="00352CC2" w:rsidRDefault="00355890"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График перечисления субсидии, предусмотренный договором (соглашением) о предоставлении субсидии </w:t>
            </w:r>
            <w:r w:rsidR="00F91798" w:rsidRPr="00352CC2">
              <w:rPr>
                <w:rFonts w:ascii="Times New Roman" w:hAnsi="Times New Roman" w:cs="Times New Roman"/>
                <w:sz w:val="24"/>
              </w:rPr>
              <w:t>муниципальному</w:t>
            </w:r>
            <w:r w:rsidRPr="00352CC2">
              <w:rPr>
                <w:rFonts w:ascii="Times New Roman" w:hAnsi="Times New Roman" w:cs="Times New Roman"/>
                <w:sz w:val="24"/>
                <w:szCs w:val="24"/>
              </w:rPr>
              <w:t xml:space="preserve"> бюджетному или автономному учреждению</w:t>
            </w:r>
          </w:p>
        </w:tc>
      </w:tr>
      <w:tr w:rsidR="00355890" w:rsidRPr="00352CC2" w:rsidTr="002E3941">
        <w:trPr>
          <w:trHeight w:val="551"/>
        </w:trPr>
        <w:tc>
          <w:tcPr>
            <w:tcW w:w="3969" w:type="dxa"/>
            <w:vMerge/>
          </w:tcPr>
          <w:p w:rsidR="00355890" w:rsidRPr="00352CC2" w:rsidRDefault="00355890" w:rsidP="00276CB4">
            <w:pPr>
              <w:pStyle w:val="ConsPlusNormal"/>
              <w:jc w:val="both"/>
              <w:rPr>
                <w:rFonts w:ascii="Times New Roman" w:hAnsi="Times New Roman" w:cs="Times New Roman"/>
                <w:sz w:val="24"/>
                <w:szCs w:val="24"/>
              </w:rPr>
            </w:pPr>
          </w:p>
        </w:tc>
        <w:tc>
          <w:tcPr>
            <w:tcW w:w="5670" w:type="dxa"/>
          </w:tcPr>
          <w:p w:rsidR="00355890" w:rsidRPr="00352CC2" w:rsidRDefault="00355890"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Казначейское обеспечение обязательств (код формы по ОКУД 0506110)</w:t>
            </w:r>
          </w:p>
        </w:tc>
      </w:tr>
      <w:tr w:rsidR="00355890" w:rsidRPr="00352CC2" w:rsidTr="002E3941">
        <w:trPr>
          <w:trHeight w:val="1313"/>
        </w:trPr>
        <w:tc>
          <w:tcPr>
            <w:tcW w:w="3969" w:type="dxa"/>
            <w:vMerge/>
          </w:tcPr>
          <w:p w:rsidR="00355890" w:rsidRPr="00352CC2" w:rsidRDefault="00355890" w:rsidP="00276CB4">
            <w:pPr>
              <w:pStyle w:val="ConsPlusNormal"/>
              <w:jc w:val="both"/>
              <w:rPr>
                <w:rFonts w:ascii="Times New Roman" w:hAnsi="Times New Roman" w:cs="Times New Roman"/>
                <w:sz w:val="24"/>
                <w:szCs w:val="24"/>
              </w:rPr>
            </w:pPr>
          </w:p>
        </w:tc>
        <w:tc>
          <w:tcPr>
            <w:tcW w:w="5670" w:type="dxa"/>
          </w:tcPr>
          <w:p w:rsidR="00355890" w:rsidRPr="00352CC2" w:rsidRDefault="00355890"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(соглашения) о предоставлении субсидии </w:t>
            </w:r>
            <w:r w:rsidR="00F91798" w:rsidRPr="00352CC2">
              <w:rPr>
                <w:rFonts w:ascii="Times New Roman" w:hAnsi="Times New Roman" w:cs="Times New Roman"/>
                <w:sz w:val="24"/>
              </w:rPr>
              <w:t>муниципальному</w:t>
            </w:r>
            <w:r w:rsidRPr="00352CC2">
              <w:rPr>
                <w:rFonts w:ascii="Times New Roman" w:hAnsi="Times New Roman" w:cs="Times New Roman"/>
                <w:sz w:val="24"/>
                <w:szCs w:val="24"/>
              </w:rPr>
              <w:t xml:space="preserve"> бюджетному или автономному учреждению</w:t>
            </w:r>
          </w:p>
        </w:tc>
      </w:tr>
      <w:tr w:rsidR="00581143" w:rsidRPr="00352CC2" w:rsidTr="002E3941">
        <w:trPr>
          <w:trHeight w:val="179"/>
        </w:trPr>
        <w:tc>
          <w:tcPr>
            <w:tcW w:w="3969" w:type="dxa"/>
            <w:vMerge w:val="restart"/>
          </w:tcPr>
          <w:p w:rsidR="0050418B" w:rsidRPr="00352CC2" w:rsidRDefault="00581143" w:rsidP="0050418B">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2.14. </w:t>
            </w:r>
            <w:proofErr w:type="gramStart"/>
            <w:r w:rsidR="0050418B" w:rsidRPr="00352CC2">
              <w:rPr>
                <w:rFonts w:ascii="Times New Roman" w:hAnsi="Times New Roman" w:cs="Times New Roman"/>
                <w:sz w:val="24"/>
                <w:szCs w:val="24"/>
              </w:rPr>
              <w:t xml:space="preserve">Договор (соглашение) о предоставлении субсидии юридическому лицу, иному юридическому лицу (за исключением субсидии </w:t>
            </w:r>
            <w:r w:rsidR="00A531D0" w:rsidRPr="00352CC2">
              <w:rPr>
                <w:rFonts w:ascii="Times New Roman" w:hAnsi="Times New Roman" w:cs="Times New Roman"/>
                <w:sz w:val="24"/>
              </w:rPr>
              <w:t>муниципальному</w:t>
            </w:r>
            <w:r w:rsidR="0050418B" w:rsidRPr="00352CC2">
              <w:rPr>
                <w:rFonts w:ascii="Times New Roman" w:hAnsi="Times New Roman" w:cs="Times New Roman"/>
                <w:sz w:val="24"/>
                <w:szCs w:val="24"/>
              </w:rPr>
              <w:t xml:space="preserve">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или бюджетных инвестиций юридическому лицу</w:t>
            </w:r>
            <w:proofErr w:type="gramEnd"/>
          </w:p>
          <w:p w:rsidR="00581143" w:rsidRPr="00352CC2" w:rsidRDefault="00581143" w:rsidP="00276CB4">
            <w:pPr>
              <w:pStyle w:val="ConsPlusNormal"/>
              <w:jc w:val="both"/>
              <w:rPr>
                <w:rFonts w:ascii="Times New Roman" w:hAnsi="Times New Roman" w:cs="Times New Roman"/>
                <w:sz w:val="24"/>
                <w:szCs w:val="24"/>
              </w:rPr>
            </w:pPr>
          </w:p>
        </w:tc>
        <w:tc>
          <w:tcPr>
            <w:tcW w:w="5670" w:type="dxa"/>
          </w:tcPr>
          <w:p w:rsidR="00581143" w:rsidRPr="00352CC2" w:rsidRDefault="00581143"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выполненных работ</w:t>
            </w:r>
          </w:p>
        </w:tc>
      </w:tr>
      <w:tr w:rsidR="00581143" w:rsidRPr="00352CC2" w:rsidTr="002E3941">
        <w:trPr>
          <w:trHeight w:val="343"/>
        </w:trPr>
        <w:tc>
          <w:tcPr>
            <w:tcW w:w="3969" w:type="dxa"/>
            <w:vMerge/>
          </w:tcPr>
          <w:p w:rsidR="00581143" w:rsidRPr="00352CC2" w:rsidRDefault="00581143" w:rsidP="00276CB4">
            <w:pPr>
              <w:pStyle w:val="ConsPlusNormal"/>
              <w:jc w:val="both"/>
              <w:rPr>
                <w:rFonts w:ascii="Times New Roman" w:hAnsi="Times New Roman" w:cs="Times New Roman"/>
                <w:sz w:val="24"/>
                <w:szCs w:val="24"/>
              </w:rPr>
            </w:pPr>
          </w:p>
        </w:tc>
        <w:tc>
          <w:tcPr>
            <w:tcW w:w="5670" w:type="dxa"/>
          </w:tcPr>
          <w:p w:rsidR="00581143" w:rsidRPr="00352CC2" w:rsidRDefault="00581143"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об оказании услуг</w:t>
            </w:r>
          </w:p>
        </w:tc>
      </w:tr>
      <w:tr w:rsidR="00581143" w:rsidRPr="00352CC2" w:rsidTr="002E3941">
        <w:trPr>
          <w:trHeight w:val="224"/>
        </w:trPr>
        <w:tc>
          <w:tcPr>
            <w:tcW w:w="3969" w:type="dxa"/>
            <w:vMerge/>
          </w:tcPr>
          <w:p w:rsidR="00581143" w:rsidRPr="00352CC2" w:rsidRDefault="00581143" w:rsidP="00276CB4">
            <w:pPr>
              <w:pStyle w:val="ConsPlusNormal"/>
              <w:jc w:val="both"/>
              <w:rPr>
                <w:rFonts w:ascii="Times New Roman" w:hAnsi="Times New Roman" w:cs="Times New Roman"/>
                <w:sz w:val="24"/>
                <w:szCs w:val="24"/>
              </w:rPr>
            </w:pPr>
          </w:p>
        </w:tc>
        <w:tc>
          <w:tcPr>
            <w:tcW w:w="5670" w:type="dxa"/>
          </w:tcPr>
          <w:p w:rsidR="00581143" w:rsidRPr="00352CC2" w:rsidRDefault="00581143"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приема-передачи</w:t>
            </w:r>
          </w:p>
        </w:tc>
      </w:tr>
      <w:tr w:rsidR="00581143" w:rsidRPr="00352CC2" w:rsidTr="002E3941">
        <w:trPr>
          <w:trHeight w:val="273"/>
        </w:trPr>
        <w:tc>
          <w:tcPr>
            <w:tcW w:w="3969" w:type="dxa"/>
            <w:vMerge/>
          </w:tcPr>
          <w:p w:rsidR="00581143" w:rsidRPr="00352CC2" w:rsidRDefault="00581143" w:rsidP="00276CB4">
            <w:pPr>
              <w:pStyle w:val="ConsPlusNormal"/>
              <w:jc w:val="both"/>
              <w:rPr>
                <w:rFonts w:ascii="Times New Roman" w:hAnsi="Times New Roman" w:cs="Times New Roman"/>
                <w:sz w:val="24"/>
                <w:szCs w:val="24"/>
              </w:rPr>
            </w:pPr>
          </w:p>
        </w:tc>
        <w:tc>
          <w:tcPr>
            <w:tcW w:w="5670" w:type="dxa"/>
          </w:tcPr>
          <w:p w:rsidR="00581143" w:rsidRPr="00352CC2" w:rsidRDefault="00581143"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581143" w:rsidRPr="00352CC2" w:rsidTr="002E3941">
        <w:trPr>
          <w:trHeight w:val="273"/>
        </w:trPr>
        <w:tc>
          <w:tcPr>
            <w:tcW w:w="3969" w:type="dxa"/>
            <w:vMerge/>
          </w:tcPr>
          <w:p w:rsidR="00581143" w:rsidRPr="00352CC2" w:rsidRDefault="00581143" w:rsidP="00276CB4">
            <w:pPr>
              <w:pStyle w:val="ConsPlusNormal"/>
              <w:jc w:val="both"/>
              <w:rPr>
                <w:rFonts w:ascii="Times New Roman" w:hAnsi="Times New Roman" w:cs="Times New Roman"/>
                <w:sz w:val="24"/>
                <w:szCs w:val="24"/>
              </w:rPr>
            </w:pPr>
          </w:p>
        </w:tc>
        <w:tc>
          <w:tcPr>
            <w:tcW w:w="5670" w:type="dxa"/>
          </w:tcPr>
          <w:p w:rsidR="00581143" w:rsidRPr="00352CC2" w:rsidRDefault="00581143"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Распоряжение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581143" w:rsidRPr="00352CC2" w:rsidTr="002E3941">
        <w:trPr>
          <w:trHeight w:val="273"/>
        </w:trPr>
        <w:tc>
          <w:tcPr>
            <w:tcW w:w="3969" w:type="dxa"/>
            <w:vMerge/>
          </w:tcPr>
          <w:p w:rsidR="00581143" w:rsidRPr="00352CC2"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352CC2" w:rsidRDefault="00581143"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Справка-расчет или иной документ, являющийся основанием для оплаты неустойки</w:t>
            </w:r>
          </w:p>
        </w:tc>
      </w:tr>
      <w:tr w:rsidR="00581143" w:rsidRPr="00352CC2" w:rsidTr="002E3941">
        <w:trPr>
          <w:trHeight w:val="273"/>
        </w:trPr>
        <w:tc>
          <w:tcPr>
            <w:tcW w:w="3969" w:type="dxa"/>
            <w:vMerge/>
          </w:tcPr>
          <w:p w:rsidR="00581143" w:rsidRPr="00352CC2"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352CC2" w:rsidRDefault="00581143"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Счет</w:t>
            </w:r>
          </w:p>
        </w:tc>
      </w:tr>
      <w:tr w:rsidR="00581143" w:rsidRPr="00352CC2" w:rsidTr="002E3941">
        <w:trPr>
          <w:trHeight w:val="273"/>
        </w:trPr>
        <w:tc>
          <w:tcPr>
            <w:tcW w:w="3969" w:type="dxa"/>
            <w:vMerge/>
          </w:tcPr>
          <w:p w:rsidR="00581143" w:rsidRPr="00352CC2"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352CC2" w:rsidRDefault="00991AAC"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Счет-фактура</w:t>
            </w:r>
          </w:p>
        </w:tc>
      </w:tr>
      <w:tr w:rsidR="00581143" w:rsidRPr="00352CC2" w:rsidTr="002E3941">
        <w:trPr>
          <w:trHeight w:val="273"/>
        </w:trPr>
        <w:tc>
          <w:tcPr>
            <w:tcW w:w="3969" w:type="dxa"/>
            <w:vMerge/>
          </w:tcPr>
          <w:p w:rsidR="00581143" w:rsidRPr="00352CC2"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352CC2" w:rsidRDefault="00991AAC"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Товарная накладная (унифицированная форма № ТОРГ-12) (ф. 0330212)</w:t>
            </w:r>
          </w:p>
        </w:tc>
      </w:tr>
      <w:tr w:rsidR="00581143" w:rsidRPr="00352CC2" w:rsidTr="002E3941">
        <w:trPr>
          <w:trHeight w:val="273"/>
        </w:trPr>
        <w:tc>
          <w:tcPr>
            <w:tcW w:w="3969" w:type="dxa"/>
            <w:vMerge/>
          </w:tcPr>
          <w:p w:rsidR="00581143" w:rsidRPr="00352CC2"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352CC2" w:rsidRDefault="00991AAC"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Чек</w:t>
            </w:r>
          </w:p>
        </w:tc>
      </w:tr>
      <w:tr w:rsidR="00581143" w:rsidRPr="00352CC2" w:rsidTr="002E3941">
        <w:trPr>
          <w:trHeight w:val="273"/>
        </w:trPr>
        <w:tc>
          <w:tcPr>
            <w:tcW w:w="3969" w:type="dxa"/>
            <w:vMerge/>
          </w:tcPr>
          <w:p w:rsidR="00581143" w:rsidRPr="00352CC2"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352CC2" w:rsidRDefault="00991AAC"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rsidR="00991AAC" w:rsidRPr="00352CC2" w:rsidRDefault="0062591E"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о</w:t>
            </w:r>
            <w:r w:rsidR="00991AAC" w:rsidRPr="00352CC2">
              <w:rPr>
                <w:rFonts w:ascii="Times New Roman" w:hAnsi="Times New Roman" w:cs="Times New Roman"/>
                <w:sz w:val="24"/>
                <w:szCs w:val="24"/>
              </w:rPr>
              <w:t xml:space="preserve">тчет о выполнении условий, установленных </w:t>
            </w:r>
            <w:r w:rsidRPr="00352CC2">
              <w:rPr>
                <w:rFonts w:ascii="Times New Roman" w:hAnsi="Times New Roman" w:cs="Times New Roman"/>
                <w:sz w:val="24"/>
                <w:szCs w:val="24"/>
              </w:rPr>
              <w:t>при предоставлении субсидии юридическому</w:t>
            </w:r>
            <w:r w:rsidR="00E4383B" w:rsidRPr="00352CC2">
              <w:rPr>
                <w:rFonts w:ascii="Times New Roman" w:hAnsi="Times New Roman" w:cs="Times New Roman"/>
                <w:sz w:val="24"/>
                <w:szCs w:val="24"/>
              </w:rPr>
              <w:t xml:space="preserve"> лицу</w:t>
            </w:r>
            <w:r w:rsidRPr="00352CC2">
              <w:rPr>
                <w:rFonts w:ascii="Times New Roman" w:hAnsi="Times New Roman" w:cs="Times New Roman"/>
                <w:sz w:val="24"/>
                <w:szCs w:val="24"/>
              </w:rPr>
              <w:t xml:space="preserve">, в соответствии с порядком (правилами) предоставления субсидии юридическому лицу; </w:t>
            </w:r>
          </w:p>
          <w:p w:rsidR="0062591E" w:rsidRPr="00352CC2" w:rsidRDefault="0062591E"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 xml:space="preserve">документы, подтверждающие фактически произведенные расходы (недополученные доходы), в соответствии с порядком (правилами) </w:t>
            </w:r>
            <w:r w:rsidR="00E84B9A" w:rsidRPr="00352CC2">
              <w:rPr>
                <w:rFonts w:ascii="Times New Roman" w:hAnsi="Times New Roman" w:cs="Times New Roman"/>
                <w:sz w:val="24"/>
                <w:szCs w:val="24"/>
              </w:rPr>
              <w:t>предоставления субсидии юридическому лицу;</w:t>
            </w:r>
          </w:p>
          <w:p w:rsidR="00E84B9A" w:rsidRPr="00352CC2" w:rsidRDefault="00E84B9A"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заявка на перечисление субсидии юридическому лицу по форме, установленной в соответствии с порядком (правилами) предоставления указанной субсидии (далее – Заявка на перечисление юридическому лицу) (при наличии)</w:t>
            </w:r>
          </w:p>
        </w:tc>
      </w:tr>
      <w:tr w:rsidR="00581143" w:rsidRPr="00352CC2" w:rsidTr="002E3941">
        <w:trPr>
          <w:trHeight w:val="273"/>
        </w:trPr>
        <w:tc>
          <w:tcPr>
            <w:tcW w:w="3969" w:type="dxa"/>
            <w:vMerge/>
          </w:tcPr>
          <w:p w:rsidR="00581143" w:rsidRPr="00352CC2"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352CC2" w:rsidRDefault="00E84B9A"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Казначейское обеспечение обязательств (код формы по ОКУД 0506110)</w:t>
            </w:r>
          </w:p>
        </w:tc>
      </w:tr>
      <w:tr w:rsidR="00581143" w:rsidRPr="00352CC2" w:rsidTr="002E3941">
        <w:trPr>
          <w:trHeight w:val="1313"/>
        </w:trPr>
        <w:tc>
          <w:tcPr>
            <w:tcW w:w="3969" w:type="dxa"/>
            <w:vMerge/>
          </w:tcPr>
          <w:p w:rsidR="00581143" w:rsidRPr="00352CC2"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352CC2" w:rsidRDefault="0057288D"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(соглашения) о предоставлении субсидии и бюджетных инвестиций юридическому лицу</w:t>
            </w:r>
          </w:p>
        </w:tc>
      </w:tr>
      <w:tr w:rsidR="00276CB4" w:rsidRPr="00352CC2" w:rsidTr="002E3941">
        <w:tc>
          <w:tcPr>
            <w:tcW w:w="3969" w:type="dxa"/>
            <w:vMerge w:val="restart"/>
          </w:tcPr>
          <w:p w:rsidR="00276CB4" w:rsidRPr="00352CC2" w:rsidRDefault="00276CB4" w:rsidP="00276CB4">
            <w:pPr>
              <w:pStyle w:val="ConsPlusNormal"/>
              <w:jc w:val="both"/>
              <w:rPr>
                <w:rFonts w:ascii="Times New Roman" w:hAnsi="Times New Roman" w:cs="Times New Roman"/>
                <w:sz w:val="24"/>
                <w:szCs w:val="24"/>
              </w:rPr>
            </w:pPr>
            <w:bookmarkStart w:id="35" w:name="P511"/>
            <w:bookmarkStart w:id="36" w:name="P516"/>
            <w:bookmarkEnd w:id="35"/>
            <w:bookmarkEnd w:id="36"/>
            <w:r w:rsidRPr="00352CC2">
              <w:rPr>
                <w:rFonts w:ascii="Times New Roman" w:hAnsi="Times New Roman" w:cs="Times New Roman"/>
                <w:sz w:val="24"/>
                <w:szCs w:val="24"/>
              </w:rPr>
              <w:t xml:space="preserve">3. Документ, не определенный </w:t>
            </w:r>
            <w:hyperlink w:anchor="P406" w:history="1">
              <w:r w:rsidRPr="00352CC2">
                <w:rPr>
                  <w:rFonts w:ascii="Times New Roman" w:hAnsi="Times New Roman" w:cs="Times New Roman"/>
                  <w:sz w:val="24"/>
                  <w:szCs w:val="24"/>
                </w:rPr>
                <w:t>пунктами 1</w:t>
              </w:r>
            </w:hyperlink>
            <w:r w:rsidRPr="00352CC2">
              <w:rPr>
                <w:rFonts w:ascii="Times New Roman" w:hAnsi="Times New Roman" w:cs="Times New Roman"/>
                <w:sz w:val="24"/>
                <w:szCs w:val="24"/>
              </w:rPr>
              <w:t xml:space="preserve"> - </w:t>
            </w:r>
            <w:hyperlink w:anchor="P511" w:history="1">
              <w:r w:rsidRPr="00352CC2">
                <w:rPr>
                  <w:rFonts w:ascii="Times New Roman" w:hAnsi="Times New Roman" w:cs="Times New Roman"/>
                  <w:sz w:val="24"/>
                  <w:szCs w:val="24"/>
                </w:rPr>
                <w:t>2 графы 1</w:t>
              </w:r>
            </w:hyperlink>
            <w:r w:rsidRPr="00352CC2">
              <w:rPr>
                <w:rFonts w:ascii="Times New Roman" w:hAnsi="Times New Roman" w:cs="Times New Roman"/>
                <w:sz w:val="24"/>
                <w:szCs w:val="24"/>
              </w:rPr>
              <w:t xml:space="preserve"> Перечня документов-оснований, в соответствии с которым возникает бюджетное обязательство получателя средств бюджета поселения</w:t>
            </w: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выполненных работ</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приема-передачи</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Акт сверки взаимных расчетов</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Заявление физического лица</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Решение суда о расторжении муниципального контракта (договора)</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Уведомление об одностороннем отказе от исполнения муниципального контракта по истечении 30 дней со дня его размещения государственным заказчиком в реестре контрактов</w:t>
            </w:r>
          </w:p>
        </w:tc>
      </w:tr>
      <w:tr w:rsidR="00276CB4" w:rsidRPr="00352CC2" w:rsidTr="002E3941">
        <w:trPr>
          <w:trHeight w:val="350"/>
        </w:trPr>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Квитанция</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Служебная записка</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Справка-расчет</w:t>
            </w:r>
          </w:p>
        </w:tc>
      </w:tr>
      <w:tr w:rsidR="00276CB4" w:rsidRPr="00352CC2" w:rsidTr="002E3941">
        <w:trPr>
          <w:trHeight w:val="215"/>
        </w:trPr>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Счет</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Счет-фактура</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Товарная накладная (унифицированная форма N ТОРГ-12) (ф. 0330212)</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Универсальный передаточный документ</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Чек</w:t>
            </w:r>
          </w:p>
        </w:tc>
      </w:tr>
      <w:tr w:rsidR="00276CB4" w:rsidRPr="00352CC2" w:rsidTr="002E3941">
        <w:tc>
          <w:tcPr>
            <w:tcW w:w="3969" w:type="dxa"/>
            <w:vMerge/>
          </w:tcPr>
          <w:p w:rsidR="00276CB4" w:rsidRPr="00352CC2" w:rsidRDefault="00276CB4" w:rsidP="00276CB4">
            <w:pPr>
              <w:rPr>
                <w:rFonts w:ascii="Times New Roman" w:hAnsi="Times New Roman"/>
                <w:sz w:val="24"/>
                <w:szCs w:val="24"/>
              </w:rPr>
            </w:pPr>
          </w:p>
        </w:tc>
        <w:tc>
          <w:tcPr>
            <w:tcW w:w="5670" w:type="dxa"/>
          </w:tcPr>
          <w:p w:rsidR="00276CB4" w:rsidRPr="00352CC2" w:rsidRDefault="00276CB4" w:rsidP="00276CB4">
            <w:pPr>
              <w:pStyle w:val="ConsPlusNormal"/>
              <w:jc w:val="both"/>
              <w:rPr>
                <w:rFonts w:ascii="Times New Roman" w:hAnsi="Times New Roman" w:cs="Times New Roman"/>
                <w:sz w:val="24"/>
                <w:szCs w:val="24"/>
              </w:rPr>
            </w:pPr>
            <w:r w:rsidRPr="00352CC2">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bl>
    <w:p w:rsidR="00595008" w:rsidRPr="00352CC2" w:rsidRDefault="00595008">
      <w:pPr>
        <w:pStyle w:val="ConsPlusNormal"/>
        <w:jc w:val="both"/>
        <w:rPr>
          <w:rFonts w:ascii="Times New Roman" w:hAnsi="Times New Roman" w:cs="Times New Roman"/>
          <w:sz w:val="24"/>
          <w:szCs w:val="24"/>
        </w:rPr>
      </w:pPr>
    </w:p>
    <w:p w:rsidR="00826F4D" w:rsidRPr="00352CC2" w:rsidRDefault="00826F4D">
      <w:pPr>
        <w:rPr>
          <w:rFonts w:ascii="Times New Roman" w:hAnsi="Times New Roman"/>
          <w:sz w:val="24"/>
          <w:szCs w:val="24"/>
        </w:rPr>
      </w:pPr>
    </w:p>
    <w:sectPr w:rsidR="00826F4D" w:rsidRPr="00352CC2" w:rsidSect="005E5D1A">
      <w:headerReference w:type="default" r:id="rId2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C67" w:rsidRDefault="003D2C67" w:rsidP="005E5D1A">
      <w:pPr>
        <w:spacing w:after="0" w:line="240" w:lineRule="auto"/>
      </w:pPr>
      <w:r>
        <w:separator/>
      </w:r>
    </w:p>
  </w:endnote>
  <w:endnote w:type="continuationSeparator" w:id="0">
    <w:p w:rsidR="003D2C67" w:rsidRDefault="003D2C67" w:rsidP="005E5D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C67" w:rsidRDefault="003D2C67" w:rsidP="005E5D1A">
      <w:pPr>
        <w:spacing w:after="0" w:line="240" w:lineRule="auto"/>
      </w:pPr>
      <w:r>
        <w:separator/>
      </w:r>
    </w:p>
  </w:footnote>
  <w:footnote w:type="continuationSeparator" w:id="0">
    <w:p w:rsidR="003D2C67" w:rsidRDefault="003D2C67" w:rsidP="005E5D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D1A" w:rsidRDefault="005E5D1A">
    <w:pPr>
      <w:pStyle w:val="a5"/>
      <w:jc w:val="center"/>
    </w:pPr>
    <w:fldSimple w:instr="PAGE   \* MERGEFORMAT">
      <w:r w:rsidR="00E45F03">
        <w:rPr>
          <w:noProof/>
        </w:rPr>
        <w:t>41</w:t>
      </w:r>
    </w:fldSimple>
  </w:p>
  <w:p w:rsidR="005E5D1A" w:rsidRDefault="005E5D1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hdrShapeDefaults>
    <o:shapedefaults v:ext="edit" spidmax="3074"/>
  </w:hdrShapeDefaults>
  <w:footnotePr>
    <w:footnote w:id="-1"/>
    <w:footnote w:id="0"/>
  </w:footnotePr>
  <w:endnotePr>
    <w:endnote w:id="-1"/>
    <w:endnote w:id="0"/>
  </w:endnotePr>
  <w:compat/>
  <w:rsids>
    <w:rsidRoot w:val="00595008"/>
    <w:rsid w:val="00025AE1"/>
    <w:rsid w:val="00034664"/>
    <w:rsid w:val="00052859"/>
    <w:rsid w:val="00057419"/>
    <w:rsid w:val="00075C50"/>
    <w:rsid w:val="00075E74"/>
    <w:rsid w:val="0009016C"/>
    <w:rsid w:val="000A0D65"/>
    <w:rsid w:val="000A6F2E"/>
    <w:rsid w:val="000C00C6"/>
    <w:rsid w:val="000C35BD"/>
    <w:rsid w:val="000C4AB7"/>
    <w:rsid w:val="000E0F02"/>
    <w:rsid w:val="000F3C36"/>
    <w:rsid w:val="000F539C"/>
    <w:rsid w:val="001346F0"/>
    <w:rsid w:val="001442BB"/>
    <w:rsid w:val="00144C79"/>
    <w:rsid w:val="00186666"/>
    <w:rsid w:val="00186BCB"/>
    <w:rsid w:val="00195C64"/>
    <w:rsid w:val="00196664"/>
    <w:rsid w:val="001A1CBF"/>
    <w:rsid w:val="001B5E90"/>
    <w:rsid w:val="001C44D2"/>
    <w:rsid w:val="001C77C3"/>
    <w:rsid w:val="001D61ED"/>
    <w:rsid w:val="00200071"/>
    <w:rsid w:val="002059D0"/>
    <w:rsid w:val="0021420D"/>
    <w:rsid w:val="00222DC0"/>
    <w:rsid w:val="00235B94"/>
    <w:rsid w:val="002619DA"/>
    <w:rsid w:val="00262B9D"/>
    <w:rsid w:val="00270BE6"/>
    <w:rsid w:val="00276CB4"/>
    <w:rsid w:val="002A307D"/>
    <w:rsid w:val="002B1E01"/>
    <w:rsid w:val="002C322A"/>
    <w:rsid w:val="002D102D"/>
    <w:rsid w:val="002D1A4F"/>
    <w:rsid w:val="002E3941"/>
    <w:rsid w:val="002E495B"/>
    <w:rsid w:val="002F1C7D"/>
    <w:rsid w:val="002F2BD2"/>
    <w:rsid w:val="002F4992"/>
    <w:rsid w:val="0030523B"/>
    <w:rsid w:val="00312BED"/>
    <w:rsid w:val="00314F21"/>
    <w:rsid w:val="003171F5"/>
    <w:rsid w:val="003342D9"/>
    <w:rsid w:val="00342F26"/>
    <w:rsid w:val="00352CC2"/>
    <w:rsid w:val="00355890"/>
    <w:rsid w:val="00362E17"/>
    <w:rsid w:val="00366C2C"/>
    <w:rsid w:val="00384560"/>
    <w:rsid w:val="003B11C5"/>
    <w:rsid w:val="003B6ABD"/>
    <w:rsid w:val="003C0620"/>
    <w:rsid w:val="003C1A18"/>
    <w:rsid w:val="003D2C67"/>
    <w:rsid w:val="0041157A"/>
    <w:rsid w:val="00420449"/>
    <w:rsid w:val="00447763"/>
    <w:rsid w:val="00480E76"/>
    <w:rsid w:val="004D7238"/>
    <w:rsid w:val="004F2B8D"/>
    <w:rsid w:val="0050418B"/>
    <w:rsid w:val="005204E3"/>
    <w:rsid w:val="00526F74"/>
    <w:rsid w:val="0053392F"/>
    <w:rsid w:val="00534C7D"/>
    <w:rsid w:val="00541241"/>
    <w:rsid w:val="005567DD"/>
    <w:rsid w:val="00557F69"/>
    <w:rsid w:val="005604B1"/>
    <w:rsid w:val="00563F29"/>
    <w:rsid w:val="0057288D"/>
    <w:rsid w:val="00581143"/>
    <w:rsid w:val="0059491C"/>
    <w:rsid w:val="00595008"/>
    <w:rsid w:val="00597700"/>
    <w:rsid w:val="005A7E77"/>
    <w:rsid w:val="005E5D1A"/>
    <w:rsid w:val="005F2C93"/>
    <w:rsid w:val="00605E25"/>
    <w:rsid w:val="00623D6A"/>
    <w:rsid w:val="0062591E"/>
    <w:rsid w:val="0063662D"/>
    <w:rsid w:val="00651441"/>
    <w:rsid w:val="00652716"/>
    <w:rsid w:val="00652E44"/>
    <w:rsid w:val="00663DCA"/>
    <w:rsid w:val="006666C3"/>
    <w:rsid w:val="00680858"/>
    <w:rsid w:val="006974C8"/>
    <w:rsid w:val="006B07BB"/>
    <w:rsid w:val="006B628A"/>
    <w:rsid w:val="006C0669"/>
    <w:rsid w:val="006D0AFB"/>
    <w:rsid w:val="006D665D"/>
    <w:rsid w:val="006E1026"/>
    <w:rsid w:val="006E28A3"/>
    <w:rsid w:val="007109E9"/>
    <w:rsid w:val="007147F9"/>
    <w:rsid w:val="00731443"/>
    <w:rsid w:val="00734204"/>
    <w:rsid w:val="00750296"/>
    <w:rsid w:val="00755F09"/>
    <w:rsid w:val="0077258F"/>
    <w:rsid w:val="00793051"/>
    <w:rsid w:val="00795CCB"/>
    <w:rsid w:val="007D7BA6"/>
    <w:rsid w:val="007E2C0F"/>
    <w:rsid w:val="00811810"/>
    <w:rsid w:val="00826F4D"/>
    <w:rsid w:val="00830B7F"/>
    <w:rsid w:val="008441C0"/>
    <w:rsid w:val="00865D93"/>
    <w:rsid w:val="00876050"/>
    <w:rsid w:val="00880F7F"/>
    <w:rsid w:val="00885AC4"/>
    <w:rsid w:val="00885EB3"/>
    <w:rsid w:val="008A67A9"/>
    <w:rsid w:val="008B6BE3"/>
    <w:rsid w:val="008C6DFF"/>
    <w:rsid w:val="008E4521"/>
    <w:rsid w:val="008E609E"/>
    <w:rsid w:val="008F0642"/>
    <w:rsid w:val="00901628"/>
    <w:rsid w:val="009016CB"/>
    <w:rsid w:val="00910390"/>
    <w:rsid w:val="00922B6B"/>
    <w:rsid w:val="0095239C"/>
    <w:rsid w:val="00954F6D"/>
    <w:rsid w:val="00967023"/>
    <w:rsid w:val="00973417"/>
    <w:rsid w:val="009864BA"/>
    <w:rsid w:val="00991AAC"/>
    <w:rsid w:val="009B3F68"/>
    <w:rsid w:val="009D3999"/>
    <w:rsid w:val="009D56D8"/>
    <w:rsid w:val="009F469C"/>
    <w:rsid w:val="009F490A"/>
    <w:rsid w:val="009F7687"/>
    <w:rsid w:val="00A0508B"/>
    <w:rsid w:val="00A1579A"/>
    <w:rsid w:val="00A3362F"/>
    <w:rsid w:val="00A517EF"/>
    <w:rsid w:val="00A531D0"/>
    <w:rsid w:val="00A540A2"/>
    <w:rsid w:val="00A548A3"/>
    <w:rsid w:val="00A63899"/>
    <w:rsid w:val="00A75E9F"/>
    <w:rsid w:val="00A907CA"/>
    <w:rsid w:val="00AB04EB"/>
    <w:rsid w:val="00AD0817"/>
    <w:rsid w:val="00AD4347"/>
    <w:rsid w:val="00AD5C4E"/>
    <w:rsid w:val="00AE4D38"/>
    <w:rsid w:val="00AE6EEF"/>
    <w:rsid w:val="00AF022E"/>
    <w:rsid w:val="00B53E22"/>
    <w:rsid w:val="00B560F6"/>
    <w:rsid w:val="00B76133"/>
    <w:rsid w:val="00B773F7"/>
    <w:rsid w:val="00B77EFA"/>
    <w:rsid w:val="00B93DCC"/>
    <w:rsid w:val="00BA709A"/>
    <w:rsid w:val="00BB7E62"/>
    <w:rsid w:val="00BD42C3"/>
    <w:rsid w:val="00BD73C2"/>
    <w:rsid w:val="00BE4DFB"/>
    <w:rsid w:val="00C2773E"/>
    <w:rsid w:val="00C328D0"/>
    <w:rsid w:val="00C35319"/>
    <w:rsid w:val="00C47573"/>
    <w:rsid w:val="00C53BDB"/>
    <w:rsid w:val="00C7156C"/>
    <w:rsid w:val="00C91650"/>
    <w:rsid w:val="00C948FA"/>
    <w:rsid w:val="00CA3EAF"/>
    <w:rsid w:val="00CB66DB"/>
    <w:rsid w:val="00CB787B"/>
    <w:rsid w:val="00CC2AC8"/>
    <w:rsid w:val="00D16CC2"/>
    <w:rsid w:val="00D40E9F"/>
    <w:rsid w:val="00D60546"/>
    <w:rsid w:val="00D67CC2"/>
    <w:rsid w:val="00D92BDD"/>
    <w:rsid w:val="00D95B8E"/>
    <w:rsid w:val="00D97D92"/>
    <w:rsid w:val="00DA2908"/>
    <w:rsid w:val="00DC241D"/>
    <w:rsid w:val="00DD3B92"/>
    <w:rsid w:val="00DE143B"/>
    <w:rsid w:val="00DF023A"/>
    <w:rsid w:val="00DF59B2"/>
    <w:rsid w:val="00E02836"/>
    <w:rsid w:val="00E40235"/>
    <w:rsid w:val="00E4280D"/>
    <w:rsid w:val="00E42E74"/>
    <w:rsid w:val="00E4383B"/>
    <w:rsid w:val="00E45F03"/>
    <w:rsid w:val="00E63EC2"/>
    <w:rsid w:val="00E67C6C"/>
    <w:rsid w:val="00E76C0A"/>
    <w:rsid w:val="00E84B9A"/>
    <w:rsid w:val="00EA060E"/>
    <w:rsid w:val="00EB04F5"/>
    <w:rsid w:val="00EE046B"/>
    <w:rsid w:val="00EE1FA6"/>
    <w:rsid w:val="00EE2DE7"/>
    <w:rsid w:val="00EF5AE2"/>
    <w:rsid w:val="00EF7658"/>
    <w:rsid w:val="00F0684B"/>
    <w:rsid w:val="00F10407"/>
    <w:rsid w:val="00F12171"/>
    <w:rsid w:val="00F15C8B"/>
    <w:rsid w:val="00F465BB"/>
    <w:rsid w:val="00F76748"/>
    <w:rsid w:val="00F91798"/>
    <w:rsid w:val="00FA3593"/>
    <w:rsid w:val="00FB3A63"/>
    <w:rsid w:val="00FB423E"/>
    <w:rsid w:val="00FB6D5A"/>
    <w:rsid w:val="00FC541C"/>
    <w:rsid w:val="00FE2F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link w:val="10"/>
    <w:uiPriority w:val="9"/>
    <w:qFormat/>
    <w:rsid w:val="00EE1FA6"/>
    <w:pPr>
      <w:spacing w:after="199" w:line="336" w:lineRule="auto"/>
      <w:outlineLvl w:val="0"/>
    </w:pPr>
    <w:rPr>
      <w:rFonts w:ascii="Times New Roman" w:eastAsia="Times New Roman" w:hAnsi="Times New Roman"/>
      <w:color w:val="000000"/>
      <w:kern w:val="36"/>
      <w:sz w:val="36"/>
      <w:szCs w:val="36"/>
      <w:l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5008"/>
    <w:pPr>
      <w:widowControl w:val="0"/>
      <w:autoSpaceDE w:val="0"/>
      <w:autoSpaceDN w:val="0"/>
    </w:pPr>
    <w:rPr>
      <w:rFonts w:eastAsia="Times New Roman" w:cs="Calibri"/>
      <w:sz w:val="22"/>
    </w:rPr>
  </w:style>
  <w:style w:type="paragraph" w:customStyle="1" w:styleId="ConsPlusNonformat">
    <w:name w:val="ConsPlusNonformat"/>
    <w:rsid w:val="00595008"/>
    <w:pPr>
      <w:widowControl w:val="0"/>
      <w:autoSpaceDE w:val="0"/>
      <w:autoSpaceDN w:val="0"/>
    </w:pPr>
    <w:rPr>
      <w:rFonts w:ascii="Courier New" w:eastAsia="Times New Roman" w:hAnsi="Courier New" w:cs="Courier New"/>
    </w:rPr>
  </w:style>
  <w:style w:type="paragraph" w:customStyle="1" w:styleId="ConsPlusTitle">
    <w:name w:val="ConsPlusTitle"/>
    <w:rsid w:val="00595008"/>
    <w:pPr>
      <w:widowControl w:val="0"/>
      <w:autoSpaceDE w:val="0"/>
      <w:autoSpaceDN w:val="0"/>
    </w:pPr>
    <w:rPr>
      <w:rFonts w:eastAsia="Times New Roman" w:cs="Calibri"/>
      <w:b/>
      <w:sz w:val="22"/>
    </w:rPr>
  </w:style>
  <w:style w:type="paragraph" w:customStyle="1" w:styleId="ConsPlusCell">
    <w:name w:val="ConsPlusCell"/>
    <w:rsid w:val="00595008"/>
    <w:pPr>
      <w:widowControl w:val="0"/>
      <w:autoSpaceDE w:val="0"/>
      <w:autoSpaceDN w:val="0"/>
    </w:pPr>
    <w:rPr>
      <w:rFonts w:ascii="Courier New" w:eastAsia="Times New Roman" w:hAnsi="Courier New" w:cs="Courier New"/>
    </w:rPr>
  </w:style>
  <w:style w:type="paragraph" w:customStyle="1" w:styleId="ConsPlusDocList">
    <w:name w:val="ConsPlusDocList"/>
    <w:rsid w:val="00595008"/>
    <w:pPr>
      <w:widowControl w:val="0"/>
      <w:autoSpaceDE w:val="0"/>
      <w:autoSpaceDN w:val="0"/>
    </w:pPr>
    <w:rPr>
      <w:rFonts w:eastAsia="Times New Roman" w:cs="Calibri"/>
      <w:sz w:val="22"/>
    </w:rPr>
  </w:style>
  <w:style w:type="paragraph" w:customStyle="1" w:styleId="ConsPlusTitlePage">
    <w:name w:val="ConsPlusTitlePage"/>
    <w:rsid w:val="00595008"/>
    <w:pPr>
      <w:widowControl w:val="0"/>
      <w:autoSpaceDE w:val="0"/>
      <w:autoSpaceDN w:val="0"/>
    </w:pPr>
    <w:rPr>
      <w:rFonts w:ascii="Tahoma" w:eastAsia="Times New Roman" w:hAnsi="Tahoma" w:cs="Tahoma"/>
    </w:rPr>
  </w:style>
  <w:style w:type="paragraph" w:customStyle="1" w:styleId="ConsPlusJurTerm">
    <w:name w:val="ConsPlusJurTerm"/>
    <w:rsid w:val="00595008"/>
    <w:pPr>
      <w:widowControl w:val="0"/>
      <w:autoSpaceDE w:val="0"/>
      <w:autoSpaceDN w:val="0"/>
    </w:pPr>
    <w:rPr>
      <w:rFonts w:ascii="Tahoma" w:eastAsia="Times New Roman" w:hAnsi="Tahoma" w:cs="Tahoma"/>
      <w:sz w:val="26"/>
    </w:rPr>
  </w:style>
  <w:style w:type="paragraph" w:customStyle="1" w:styleId="ConsPlusTextList">
    <w:name w:val="ConsPlusTextList"/>
    <w:rsid w:val="00595008"/>
    <w:pPr>
      <w:widowControl w:val="0"/>
      <w:autoSpaceDE w:val="0"/>
      <w:autoSpaceDN w:val="0"/>
    </w:pPr>
    <w:rPr>
      <w:rFonts w:ascii="Arial" w:eastAsia="Times New Roman" w:hAnsi="Arial" w:cs="Arial"/>
    </w:rPr>
  </w:style>
  <w:style w:type="paragraph" w:styleId="a3">
    <w:name w:val="Balloon Text"/>
    <w:basedOn w:val="a"/>
    <w:link w:val="a4"/>
    <w:uiPriority w:val="99"/>
    <w:semiHidden/>
    <w:unhideWhenUsed/>
    <w:rsid w:val="003342D9"/>
    <w:pPr>
      <w:spacing w:after="0" w:line="240" w:lineRule="auto"/>
    </w:pPr>
    <w:rPr>
      <w:rFonts w:ascii="Tahoma" w:hAnsi="Tahoma"/>
      <w:sz w:val="16"/>
      <w:szCs w:val="16"/>
      <w:lang/>
    </w:rPr>
  </w:style>
  <w:style w:type="character" w:customStyle="1" w:styleId="a4">
    <w:name w:val="Текст выноски Знак"/>
    <w:link w:val="a3"/>
    <w:uiPriority w:val="99"/>
    <w:semiHidden/>
    <w:rsid w:val="003342D9"/>
    <w:rPr>
      <w:rFonts w:ascii="Tahoma" w:hAnsi="Tahoma" w:cs="Tahoma"/>
      <w:sz w:val="16"/>
      <w:szCs w:val="16"/>
      <w:lang w:eastAsia="en-US"/>
    </w:rPr>
  </w:style>
  <w:style w:type="character" w:customStyle="1" w:styleId="10">
    <w:name w:val="Заголовок 1 Знак"/>
    <w:link w:val="1"/>
    <w:uiPriority w:val="9"/>
    <w:rsid w:val="00EE1FA6"/>
    <w:rPr>
      <w:rFonts w:ascii="Times New Roman" w:eastAsia="Times New Roman" w:hAnsi="Times New Roman"/>
      <w:color w:val="000000"/>
      <w:kern w:val="36"/>
      <w:sz w:val="36"/>
      <w:szCs w:val="36"/>
    </w:rPr>
  </w:style>
  <w:style w:type="paragraph" w:styleId="a5">
    <w:name w:val="header"/>
    <w:basedOn w:val="a"/>
    <w:link w:val="a6"/>
    <w:uiPriority w:val="99"/>
    <w:unhideWhenUsed/>
    <w:rsid w:val="005E5D1A"/>
    <w:pPr>
      <w:tabs>
        <w:tab w:val="center" w:pos="4677"/>
        <w:tab w:val="right" w:pos="9355"/>
      </w:tabs>
    </w:pPr>
    <w:rPr>
      <w:lang/>
    </w:rPr>
  </w:style>
  <w:style w:type="character" w:customStyle="1" w:styleId="a6">
    <w:name w:val="Верхний колонтитул Знак"/>
    <w:link w:val="a5"/>
    <w:uiPriority w:val="99"/>
    <w:rsid w:val="005E5D1A"/>
    <w:rPr>
      <w:sz w:val="22"/>
      <w:szCs w:val="22"/>
      <w:lang w:eastAsia="en-US"/>
    </w:rPr>
  </w:style>
  <w:style w:type="paragraph" w:styleId="a7">
    <w:name w:val="footer"/>
    <w:basedOn w:val="a"/>
    <w:link w:val="a8"/>
    <w:uiPriority w:val="99"/>
    <w:unhideWhenUsed/>
    <w:rsid w:val="005E5D1A"/>
    <w:pPr>
      <w:tabs>
        <w:tab w:val="center" w:pos="4677"/>
        <w:tab w:val="right" w:pos="9355"/>
      </w:tabs>
    </w:pPr>
    <w:rPr>
      <w:lang/>
    </w:rPr>
  </w:style>
  <w:style w:type="character" w:customStyle="1" w:styleId="a8">
    <w:name w:val="Нижний колонтитул Знак"/>
    <w:link w:val="a7"/>
    <w:uiPriority w:val="99"/>
    <w:rsid w:val="005E5D1A"/>
    <w:rPr>
      <w:sz w:val="22"/>
      <w:szCs w:val="22"/>
      <w:lang w:eastAsia="en-US"/>
    </w:rPr>
  </w:style>
  <w:style w:type="character" w:styleId="a9">
    <w:name w:val="Hyperlink"/>
    <w:unhideWhenUsed/>
    <w:rsid w:val="00865D93"/>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BD3B94EF35F4E0D61CB9AB52A840E71890402C7535A97EC7A3A249A770F0257E7FA82BCAD33D704D1A959DD7A83BE6946AAA52BF75CC87W546C" TargetMode="External"/><Relationship Id="rId13" Type="http://schemas.openxmlformats.org/officeDocument/2006/relationships/hyperlink" Target="consultantplus://offline/ref=5BBD3B94EF35F4E0D61CB9AB52A840E71890402C7535A97EC7A3A249A770F0257E7FA82BCAD33375451A959DD7A83BE6946AAA52BF75CC87W546C" TargetMode="External"/><Relationship Id="rId18" Type="http://schemas.openxmlformats.org/officeDocument/2006/relationships/hyperlink" Target="consultantplus://offline/ref=5BBD3B94EF35F4E0D61CB9AB52A840E71A92402E743BA97EC7A3A249A770F0256C7FF027CBDB2A76450FC3CC91WF4CC"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4D76D41DED31E8992F362F3A332A6293063916D66B9EFEC534D40B7AF7DAF024A86D6255C6314F866810B451F87CrDC" TargetMode="External"/><Relationship Id="rId7" Type="http://schemas.openxmlformats.org/officeDocument/2006/relationships/hyperlink" Target="https://kamenrai.gosuslugi.ru" TargetMode="External"/><Relationship Id="rId12" Type="http://schemas.openxmlformats.org/officeDocument/2006/relationships/hyperlink" Target="consultantplus://offline/ref=5BBD3B94EF35F4E0D61CB9AB52A840E71890402C7535A97EC7A3A249A770F0257E7FA82BCAD332724C1A959DD7A83BE6946AAA52BF75CC87W546C" TargetMode="External"/><Relationship Id="rId17" Type="http://schemas.openxmlformats.org/officeDocument/2006/relationships/hyperlink" Target="consultantplus://offline/ref=5BBD3B94EF35F4E0D61CB9AB52A840E71A92402E743BA97EC7A3A249A770F0256C7FF027CBDB2A76450FC3CC91WF4CC" TargetMode="External"/><Relationship Id="rId25" Type="http://schemas.openxmlformats.org/officeDocument/2006/relationships/hyperlink" Target="consultantplus://offline/ref=5BBD3B94EF35F4E0D61CB9AB52A840E7189F492A753EA97EC7A3A249A770F0257E7FA82BCAD03477451A959DD7A83BE6946AAA52BF75CC87W546C" TargetMode="External"/><Relationship Id="rId2" Type="http://schemas.openxmlformats.org/officeDocument/2006/relationships/styles" Target="styles.xml"/><Relationship Id="rId16" Type="http://schemas.openxmlformats.org/officeDocument/2006/relationships/hyperlink" Target="consultantplus://offline/ref=5BBD3B94EF35F4E0D61CB9AB52A840E71890402C7535A97EC7A3A249A770F0257E7FA82BCAD33C74411A959DD7A83BE6946AAA52BF75CC87W546C" TargetMode="External"/><Relationship Id="rId20" Type="http://schemas.openxmlformats.org/officeDocument/2006/relationships/hyperlink" Target="consultantplus://offline/ref=5BBD3B94EF35F4E0D61CB9AB52A840E71A92402E743BA97EC7A3A249A770F0256C7FF027CBDB2A76450FC3CC91WF4CC"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5BBD3B94EF35F4E0D61CB9AB52A840E71890402C7535A97EC7A3A249A770F0257E7FA82BCAD23475461A959DD7A83BE6946AAA52BF75CC87W546C" TargetMode="External"/><Relationship Id="rId24" Type="http://schemas.openxmlformats.org/officeDocument/2006/relationships/hyperlink" Target="consultantplus://offline/ref=5BBD3B94EF35F4E0D61CB9AB52A840E7189F492A753EA97EC7A3A249A770F0257E7FA82BCAD03477451A959DD7A83BE6946AAA52BF75CC87W546C" TargetMode="External"/><Relationship Id="rId5" Type="http://schemas.openxmlformats.org/officeDocument/2006/relationships/footnotes" Target="footnotes.xml"/><Relationship Id="rId15" Type="http://schemas.openxmlformats.org/officeDocument/2006/relationships/hyperlink" Target="consultantplus://offline/ref=5BBD3B94EF35F4E0D61CB9AB52A840E71890402C7535A97EC7A3A249A770F0257E7FA82BCAD3317E471A959DD7A83BE6946AAA52BF75CC87W546C" TargetMode="External"/><Relationship Id="rId23" Type="http://schemas.openxmlformats.org/officeDocument/2006/relationships/hyperlink" Target="consultantplus://offline/ref=5BBD3B94EF35F4E0D61CB9AB52A840E7189E462E7438A97EC7A3A249A770F0256C7FF027CBDB2A76450FC3CC91WF4CC" TargetMode="External"/><Relationship Id="rId28" Type="http://schemas.openxmlformats.org/officeDocument/2006/relationships/theme" Target="theme/theme1.xml"/><Relationship Id="rId10" Type="http://schemas.openxmlformats.org/officeDocument/2006/relationships/hyperlink" Target="consultantplus://offline/ref=5BBD3B94EF35F4E0D61CB9AB52A840E71890402C7535A97EC7A3A249A770F0257E7FA82BCAD3307F401A959DD7A83BE6946AAA52BF75CC87W546C" TargetMode="External"/><Relationship Id="rId19" Type="http://schemas.openxmlformats.org/officeDocument/2006/relationships/hyperlink" Target="consultantplus://offline/ref=5BBD3B94EF35F4E0D61CB9AB52A840E718934828743CA97EC7A3A249A770F0256C7FF027CBDB2A76450FC3CC91WF4CC" TargetMode="External"/><Relationship Id="rId4" Type="http://schemas.openxmlformats.org/officeDocument/2006/relationships/webSettings" Target="webSettings.xml"/><Relationship Id="rId9" Type="http://schemas.openxmlformats.org/officeDocument/2006/relationships/hyperlink" Target="consultantplus://offline/ref=5BBD3B94EF35F4E0D61CB9AB52A840E71890402C7535A97EC7A3A249A770F0257E7FA82BCAD3307F401A959DD7A83BE6946AAA52BF75CC87W546C" TargetMode="External"/><Relationship Id="rId14" Type="http://schemas.openxmlformats.org/officeDocument/2006/relationships/hyperlink" Target="consultantplus://offline/ref=5BBD3B94EF35F4E0D61CB9AB52A840E71890402C7535A97EC7A3A249A770F0257E7FA82BCAD332724C1A959DD7A83BE6946AAA52BF75CC87W546C" TargetMode="External"/><Relationship Id="rId22" Type="http://schemas.openxmlformats.org/officeDocument/2006/relationships/hyperlink" Target="consultantplus://offline/ref=5BBD3B94EF35F4E0D61CB9AB52A840E718934828743CA97EC7A3A249A770F0256C7FF027CBDB2A76450FC3CC91WF4CC"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CEFBF-19EE-4AE2-BD63-02A143EF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13488</Words>
  <Characters>76888</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90196</CharactersWithSpaces>
  <SharedDoc>false</SharedDoc>
  <HLinks>
    <vt:vector size="378" baseType="variant">
      <vt:variant>
        <vt:i4>262209</vt:i4>
      </vt:variant>
      <vt:variant>
        <vt:i4>186</vt:i4>
      </vt:variant>
      <vt:variant>
        <vt:i4>0</vt:i4>
      </vt:variant>
      <vt:variant>
        <vt:i4>5</vt:i4>
      </vt:variant>
      <vt:variant>
        <vt:lpwstr/>
      </vt:variant>
      <vt:variant>
        <vt:lpwstr>P511</vt:lpwstr>
      </vt:variant>
      <vt:variant>
        <vt:i4>131136</vt:i4>
      </vt:variant>
      <vt:variant>
        <vt:i4>183</vt:i4>
      </vt:variant>
      <vt:variant>
        <vt:i4>0</vt:i4>
      </vt:variant>
      <vt:variant>
        <vt:i4>5</vt:i4>
      </vt:variant>
      <vt:variant>
        <vt:lpwstr/>
      </vt:variant>
      <vt:variant>
        <vt:lpwstr>P406</vt:lpwstr>
      </vt:variant>
      <vt:variant>
        <vt:i4>6619189</vt:i4>
      </vt:variant>
      <vt:variant>
        <vt:i4>180</vt:i4>
      </vt:variant>
      <vt:variant>
        <vt:i4>0</vt:i4>
      </vt:variant>
      <vt:variant>
        <vt:i4>5</vt:i4>
      </vt:variant>
      <vt:variant>
        <vt:lpwstr>consultantplus://offline/ref=5BBD3B94EF35F4E0D61CB9AB52A840E7189F492A753EA97EC7A3A249A770F0257E7FA82BCAD03477451A959DD7A83BE6946AAA52BF75CC87W546C</vt:lpwstr>
      </vt:variant>
      <vt:variant>
        <vt:lpwstr/>
      </vt:variant>
      <vt:variant>
        <vt:i4>6619189</vt:i4>
      </vt:variant>
      <vt:variant>
        <vt:i4>177</vt:i4>
      </vt:variant>
      <vt:variant>
        <vt:i4>0</vt:i4>
      </vt:variant>
      <vt:variant>
        <vt:i4>5</vt:i4>
      </vt:variant>
      <vt:variant>
        <vt:lpwstr>consultantplus://offline/ref=5BBD3B94EF35F4E0D61CB9AB52A840E7189F492A753EA97EC7A3A249A770F0257E7FA82BCAD03477451A959DD7A83BE6946AAA52BF75CC87W546C</vt:lpwstr>
      </vt:variant>
      <vt:variant>
        <vt:lpwstr/>
      </vt:variant>
      <vt:variant>
        <vt:i4>6029396</vt:i4>
      </vt:variant>
      <vt:variant>
        <vt:i4>174</vt:i4>
      </vt:variant>
      <vt:variant>
        <vt:i4>0</vt:i4>
      </vt:variant>
      <vt:variant>
        <vt:i4>5</vt:i4>
      </vt:variant>
      <vt:variant>
        <vt:lpwstr>consultantplus://offline/ref=5BBD3B94EF35F4E0D61CB9AB52A840E7189E462E7438A97EC7A3A249A770F0256C7FF027CBDB2A76450FC3CC91WF4CC</vt:lpwstr>
      </vt:variant>
      <vt:variant>
        <vt:lpwstr/>
      </vt:variant>
      <vt:variant>
        <vt:i4>327752</vt:i4>
      </vt:variant>
      <vt:variant>
        <vt:i4>171</vt:i4>
      </vt:variant>
      <vt:variant>
        <vt:i4>0</vt:i4>
      </vt:variant>
      <vt:variant>
        <vt:i4>5</vt:i4>
      </vt:variant>
      <vt:variant>
        <vt:lpwstr/>
      </vt:variant>
      <vt:variant>
        <vt:lpwstr>P481</vt:lpwstr>
      </vt:variant>
      <vt:variant>
        <vt:i4>458821</vt:i4>
      </vt:variant>
      <vt:variant>
        <vt:i4>168</vt:i4>
      </vt:variant>
      <vt:variant>
        <vt:i4>0</vt:i4>
      </vt:variant>
      <vt:variant>
        <vt:i4>5</vt:i4>
      </vt:variant>
      <vt:variant>
        <vt:lpwstr/>
      </vt:variant>
      <vt:variant>
        <vt:lpwstr>P354</vt:lpwstr>
      </vt:variant>
      <vt:variant>
        <vt:i4>6029322</vt:i4>
      </vt:variant>
      <vt:variant>
        <vt:i4>165</vt:i4>
      </vt:variant>
      <vt:variant>
        <vt:i4>0</vt:i4>
      </vt:variant>
      <vt:variant>
        <vt:i4>5</vt:i4>
      </vt:variant>
      <vt:variant>
        <vt:lpwstr>consultantplus://offline/ref=5BBD3B94EF35F4E0D61CB9AB52A840E718934828743CA97EC7A3A249A770F0256C7FF027CBDB2A76450FC3CC91WF4CC</vt:lpwstr>
      </vt:variant>
      <vt:variant>
        <vt:lpwstr/>
      </vt:variant>
      <vt:variant>
        <vt:i4>5505028</vt:i4>
      </vt:variant>
      <vt:variant>
        <vt:i4>162</vt:i4>
      </vt:variant>
      <vt:variant>
        <vt:i4>0</vt:i4>
      </vt:variant>
      <vt:variant>
        <vt:i4>5</vt:i4>
      </vt:variant>
      <vt:variant>
        <vt:lpwstr>consultantplus://offline/ref=4D76D41DED31E8992F362F3A332A6293063916D66B9EFEC534D40B7AF7DAF024A86D6255C6314F866810B451F87CrDC</vt:lpwstr>
      </vt:variant>
      <vt:variant>
        <vt:lpwstr/>
      </vt:variant>
      <vt:variant>
        <vt:i4>6029318</vt:i4>
      </vt:variant>
      <vt:variant>
        <vt:i4>159</vt:i4>
      </vt:variant>
      <vt:variant>
        <vt:i4>0</vt:i4>
      </vt:variant>
      <vt:variant>
        <vt:i4>5</vt:i4>
      </vt:variant>
      <vt:variant>
        <vt:lpwstr>consultantplus://offline/ref=5BBD3B94EF35F4E0D61CB9AB52A840E71A92402E743BA97EC7A3A249A770F0256C7FF027CBDB2A76450FC3CC91WF4CC</vt:lpwstr>
      </vt:variant>
      <vt:variant>
        <vt:lpwstr/>
      </vt:variant>
      <vt:variant>
        <vt:i4>131136</vt:i4>
      </vt:variant>
      <vt:variant>
        <vt:i4>156</vt:i4>
      </vt:variant>
      <vt:variant>
        <vt:i4>0</vt:i4>
      </vt:variant>
      <vt:variant>
        <vt:i4>5</vt:i4>
      </vt:variant>
      <vt:variant>
        <vt:lpwstr/>
      </vt:variant>
      <vt:variant>
        <vt:lpwstr>P200</vt:lpwstr>
      </vt:variant>
      <vt:variant>
        <vt:i4>131136</vt:i4>
      </vt:variant>
      <vt:variant>
        <vt:i4>153</vt:i4>
      </vt:variant>
      <vt:variant>
        <vt:i4>0</vt:i4>
      </vt:variant>
      <vt:variant>
        <vt:i4>5</vt:i4>
      </vt:variant>
      <vt:variant>
        <vt:lpwstr/>
      </vt:variant>
      <vt:variant>
        <vt:lpwstr>P200</vt:lpwstr>
      </vt:variant>
      <vt:variant>
        <vt:i4>6029322</vt:i4>
      </vt:variant>
      <vt:variant>
        <vt:i4>150</vt:i4>
      </vt:variant>
      <vt:variant>
        <vt:i4>0</vt:i4>
      </vt:variant>
      <vt:variant>
        <vt:i4>5</vt:i4>
      </vt:variant>
      <vt:variant>
        <vt:lpwstr>consultantplus://offline/ref=5BBD3B94EF35F4E0D61CB9AB52A840E718934828743CA97EC7A3A249A770F0256C7FF027CBDB2A76450FC3CC91WF4CC</vt:lpwstr>
      </vt:variant>
      <vt:variant>
        <vt:lpwstr/>
      </vt:variant>
      <vt:variant>
        <vt:i4>393281</vt:i4>
      </vt:variant>
      <vt:variant>
        <vt:i4>147</vt:i4>
      </vt:variant>
      <vt:variant>
        <vt:i4>0</vt:i4>
      </vt:variant>
      <vt:variant>
        <vt:i4>5</vt:i4>
      </vt:variant>
      <vt:variant>
        <vt:lpwstr/>
      </vt:variant>
      <vt:variant>
        <vt:lpwstr>P214</vt:lpwstr>
      </vt:variant>
      <vt:variant>
        <vt:i4>393281</vt:i4>
      </vt:variant>
      <vt:variant>
        <vt:i4>144</vt:i4>
      </vt:variant>
      <vt:variant>
        <vt:i4>0</vt:i4>
      </vt:variant>
      <vt:variant>
        <vt:i4>5</vt:i4>
      </vt:variant>
      <vt:variant>
        <vt:lpwstr/>
      </vt:variant>
      <vt:variant>
        <vt:lpwstr>P214</vt:lpwstr>
      </vt:variant>
      <vt:variant>
        <vt:i4>131136</vt:i4>
      </vt:variant>
      <vt:variant>
        <vt:i4>141</vt:i4>
      </vt:variant>
      <vt:variant>
        <vt:i4>0</vt:i4>
      </vt:variant>
      <vt:variant>
        <vt:i4>5</vt:i4>
      </vt:variant>
      <vt:variant>
        <vt:lpwstr/>
      </vt:variant>
      <vt:variant>
        <vt:lpwstr>P200</vt:lpwstr>
      </vt:variant>
      <vt:variant>
        <vt:i4>6029318</vt:i4>
      </vt:variant>
      <vt:variant>
        <vt:i4>138</vt:i4>
      </vt:variant>
      <vt:variant>
        <vt:i4>0</vt:i4>
      </vt:variant>
      <vt:variant>
        <vt:i4>5</vt:i4>
      </vt:variant>
      <vt:variant>
        <vt:lpwstr>consultantplus://offline/ref=5BBD3B94EF35F4E0D61CB9AB52A840E71A92402E743BA97EC7A3A249A770F0256C7FF027CBDB2A76450FC3CC91WF4CC</vt:lpwstr>
      </vt:variant>
      <vt:variant>
        <vt:lpwstr/>
      </vt:variant>
      <vt:variant>
        <vt:i4>6029318</vt:i4>
      </vt:variant>
      <vt:variant>
        <vt:i4>135</vt:i4>
      </vt:variant>
      <vt:variant>
        <vt:i4>0</vt:i4>
      </vt:variant>
      <vt:variant>
        <vt:i4>5</vt:i4>
      </vt:variant>
      <vt:variant>
        <vt:lpwstr>consultantplus://offline/ref=5BBD3B94EF35F4E0D61CB9AB52A840E71A92402E743BA97EC7A3A249A770F0256C7FF027CBDB2A76450FC3CC91WF4CC</vt:lpwstr>
      </vt:variant>
      <vt:variant>
        <vt:lpwstr/>
      </vt:variant>
      <vt:variant>
        <vt:i4>6619243</vt:i4>
      </vt:variant>
      <vt:variant>
        <vt:i4>132</vt:i4>
      </vt:variant>
      <vt:variant>
        <vt:i4>0</vt:i4>
      </vt:variant>
      <vt:variant>
        <vt:i4>5</vt:i4>
      </vt:variant>
      <vt:variant>
        <vt:lpwstr>consultantplus://offline/ref=5BBD3B94EF35F4E0D61CB9AB52A840E71890402C7535A97EC7A3A249A770F0257E7FA82BCAD33C74411A959DD7A83BE6946AAA52BF75CC87W546C</vt:lpwstr>
      </vt:variant>
      <vt:variant>
        <vt:lpwstr/>
      </vt:variant>
      <vt:variant>
        <vt:i4>6619246</vt:i4>
      </vt:variant>
      <vt:variant>
        <vt:i4>129</vt:i4>
      </vt:variant>
      <vt:variant>
        <vt:i4>0</vt:i4>
      </vt:variant>
      <vt:variant>
        <vt:i4>5</vt:i4>
      </vt:variant>
      <vt:variant>
        <vt:lpwstr>consultantplus://offline/ref=5BBD3B94EF35F4E0D61CB9AB52A840E71890402C7535A97EC7A3A249A770F0257E7FA82BCAD3317E471A959DD7A83BE6946AAA52BF75CC87W546C</vt:lpwstr>
      </vt:variant>
      <vt:variant>
        <vt:lpwstr/>
      </vt:variant>
      <vt:variant>
        <vt:i4>6619246</vt:i4>
      </vt:variant>
      <vt:variant>
        <vt:i4>126</vt:i4>
      </vt:variant>
      <vt:variant>
        <vt:i4>0</vt:i4>
      </vt:variant>
      <vt:variant>
        <vt:i4>5</vt:i4>
      </vt:variant>
      <vt:variant>
        <vt:lpwstr>consultantplus://offline/ref=5BBD3B94EF35F4E0D61CB9AB52A840E71890402C7535A97EC7A3A249A770F0257E7FA82BCAD332724C1A959DD7A83BE6946AAA52BF75CC87W546C</vt:lpwstr>
      </vt:variant>
      <vt:variant>
        <vt:lpwstr/>
      </vt:variant>
      <vt:variant>
        <vt:i4>6619198</vt:i4>
      </vt:variant>
      <vt:variant>
        <vt:i4>123</vt:i4>
      </vt:variant>
      <vt:variant>
        <vt:i4>0</vt:i4>
      </vt:variant>
      <vt:variant>
        <vt:i4>5</vt:i4>
      </vt:variant>
      <vt:variant>
        <vt:lpwstr>consultantplus://offline/ref=5BBD3B94EF35F4E0D61CB9AB52A840E71890402C7535A97EC7A3A249A770F0257E7FA82BCAD33375451A959DD7A83BE6946AAA52BF75CC87W546C</vt:lpwstr>
      </vt:variant>
      <vt:variant>
        <vt:lpwstr/>
      </vt:variant>
      <vt:variant>
        <vt:i4>6619246</vt:i4>
      </vt:variant>
      <vt:variant>
        <vt:i4>120</vt:i4>
      </vt:variant>
      <vt:variant>
        <vt:i4>0</vt:i4>
      </vt:variant>
      <vt:variant>
        <vt:i4>5</vt:i4>
      </vt:variant>
      <vt:variant>
        <vt:lpwstr>consultantplus://offline/ref=5BBD3B94EF35F4E0D61CB9AB52A840E71890402C7535A97EC7A3A249A770F0257E7FA82BCAD332724C1A959DD7A83BE6946AAA52BF75CC87W546C</vt:lpwstr>
      </vt:variant>
      <vt:variant>
        <vt:lpwstr/>
      </vt:variant>
      <vt:variant>
        <vt:i4>131136</vt:i4>
      </vt:variant>
      <vt:variant>
        <vt:i4>117</vt:i4>
      </vt:variant>
      <vt:variant>
        <vt:i4>0</vt:i4>
      </vt:variant>
      <vt:variant>
        <vt:i4>5</vt:i4>
      </vt:variant>
      <vt:variant>
        <vt:lpwstr/>
      </vt:variant>
      <vt:variant>
        <vt:lpwstr>P103</vt:lpwstr>
      </vt:variant>
      <vt:variant>
        <vt:i4>6619195</vt:i4>
      </vt:variant>
      <vt:variant>
        <vt:i4>114</vt:i4>
      </vt:variant>
      <vt:variant>
        <vt:i4>0</vt:i4>
      </vt:variant>
      <vt:variant>
        <vt:i4>5</vt:i4>
      </vt:variant>
      <vt:variant>
        <vt:lpwstr>consultantplus://offline/ref=5BBD3B94EF35F4E0D61CB9AB52A840E71890402C7535A97EC7A3A249A770F0257E7FA82BCAD23475461A959DD7A83BE6946AAA52BF75CC87W546C</vt:lpwstr>
      </vt:variant>
      <vt:variant>
        <vt:lpwstr/>
      </vt:variant>
      <vt:variant>
        <vt:i4>131136</vt:i4>
      </vt:variant>
      <vt:variant>
        <vt:i4>111</vt:i4>
      </vt:variant>
      <vt:variant>
        <vt:i4>0</vt:i4>
      </vt:variant>
      <vt:variant>
        <vt:i4>5</vt:i4>
      </vt:variant>
      <vt:variant>
        <vt:lpwstr/>
      </vt:variant>
      <vt:variant>
        <vt:lpwstr>P103</vt:lpwstr>
      </vt:variant>
      <vt:variant>
        <vt:i4>655424</vt:i4>
      </vt:variant>
      <vt:variant>
        <vt:i4>108</vt:i4>
      </vt:variant>
      <vt:variant>
        <vt:i4>0</vt:i4>
      </vt:variant>
      <vt:variant>
        <vt:i4>5</vt:i4>
      </vt:variant>
      <vt:variant>
        <vt:lpwstr/>
      </vt:variant>
      <vt:variant>
        <vt:lpwstr>P309</vt:lpwstr>
      </vt:variant>
      <vt:variant>
        <vt:i4>327744</vt:i4>
      </vt:variant>
      <vt:variant>
        <vt:i4>105</vt:i4>
      </vt:variant>
      <vt:variant>
        <vt:i4>0</vt:i4>
      </vt:variant>
      <vt:variant>
        <vt:i4>5</vt:i4>
      </vt:variant>
      <vt:variant>
        <vt:lpwstr/>
      </vt:variant>
      <vt:variant>
        <vt:lpwstr>P104</vt:lpwstr>
      </vt:variant>
      <vt:variant>
        <vt:i4>458816</vt:i4>
      </vt:variant>
      <vt:variant>
        <vt:i4>102</vt:i4>
      </vt:variant>
      <vt:variant>
        <vt:i4>0</vt:i4>
      </vt:variant>
      <vt:variant>
        <vt:i4>5</vt:i4>
      </vt:variant>
      <vt:variant>
        <vt:lpwstr/>
      </vt:variant>
      <vt:variant>
        <vt:lpwstr>P403</vt:lpwstr>
      </vt:variant>
      <vt:variant>
        <vt:i4>262209</vt:i4>
      </vt:variant>
      <vt:variant>
        <vt:i4>99</vt:i4>
      </vt:variant>
      <vt:variant>
        <vt:i4>0</vt:i4>
      </vt:variant>
      <vt:variant>
        <vt:i4>5</vt:i4>
      </vt:variant>
      <vt:variant>
        <vt:lpwstr/>
      </vt:variant>
      <vt:variant>
        <vt:lpwstr>P511</vt:lpwstr>
      </vt:variant>
      <vt:variant>
        <vt:i4>393280</vt:i4>
      </vt:variant>
      <vt:variant>
        <vt:i4>96</vt:i4>
      </vt:variant>
      <vt:variant>
        <vt:i4>0</vt:i4>
      </vt:variant>
      <vt:variant>
        <vt:i4>5</vt:i4>
      </vt:variant>
      <vt:variant>
        <vt:lpwstr/>
      </vt:variant>
      <vt:variant>
        <vt:lpwstr>P503</vt:lpwstr>
      </vt:variant>
      <vt:variant>
        <vt:i4>6619243</vt:i4>
      </vt:variant>
      <vt:variant>
        <vt:i4>93</vt:i4>
      </vt:variant>
      <vt:variant>
        <vt:i4>0</vt:i4>
      </vt:variant>
      <vt:variant>
        <vt:i4>5</vt:i4>
      </vt:variant>
      <vt:variant>
        <vt:lpwstr>consultantplus://offline/ref=5BBD3B94EF35F4E0D61CB9AB52A840E71890402C7535A97EC7A3A249A770F0257E7FA82BCAD3307F401A959DD7A83BE6946AAA52BF75CC87W546C</vt:lpwstr>
      </vt:variant>
      <vt:variant>
        <vt:lpwstr/>
      </vt:variant>
      <vt:variant>
        <vt:i4>3539056</vt:i4>
      </vt:variant>
      <vt:variant>
        <vt:i4>90</vt:i4>
      </vt:variant>
      <vt:variant>
        <vt:i4>0</vt:i4>
      </vt:variant>
      <vt:variant>
        <vt:i4>5</vt:i4>
      </vt:variant>
      <vt:variant>
        <vt:lpwstr/>
      </vt:variant>
      <vt:variant>
        <vt:lpwstr>P64</vt:lpwstr>
      </vt:variant>
      <vt:variant>
        <vt:i4>3539056</vt:i4>
      </vt:variant>
      <vt:variant>
        <vt:i4>87</vt:i4>
      </vt:variant>
      <vt:variant>
        <vt:i4>0</vt:i4>
      </vt:variant>
      <vt:variant>
        <vt:i4>5</vt:i4>
      </vt:variant>
      <vt:variant>
        <vt:lpwstr/>
      </vt:variant>
      <vt:variant>
        <vt:lpwstr>P63</vt:lpwstr>
      </vt:variant>
      <vt:variant>
        <vt:i4>3473520</vt:i4>
      </vt:variant>
      <vt:variant>
        <vt:i4>84</vt:i4>
      </vt:variant>
      <vt:variant>
        <vt:i4>0</vt:i4>
      </vt:variant>
      <vt:variant>
        <vt:i4>5</vt:i4>
      </vt:variant>
      <vt:variant>
        <vt:lpwstr/>
      </vt:variant>
      <vt:variant>
        <vt:lpwstr>P57</vt:lpwstr>
      </vt:variant>
      <vt:variant>
        <vt:i4>6619243</vt:i4>
      </vt:variant>
      <vt:variant>
        <vt:i4>81</vt:i4>
      </vt:variant>
      <vt:variant>
        <vt:i4>0</vt:i4>
      </vt:variant>
      <vt:variant>
        <vt:i4>5</vt:i4>
      </vt:variant>
      <vt:variant>
        <vt:lpwstr>consultantplus://offline/ref=5BBD3B94EF35F4E0D61CB9AB52A840E71890402C7535A97EC7A3A249A770F0257E7FA82BCAD3307F401A959DD7A83BE6946AAA52BF75CC87W546C</vt:lpwstr>
      </vt:variant>
      <vt:variant>
        <vt:lpwstr/>
      </vt:variant>
      <vt:variant>
        <vt:i4>3604592</vt:i4>
      </vt:variant>
      <vt:variant>
        <vt:i4>78</vt:i4>
      </vt:variant>
      <vt:variant>
        <vt:i4>0</vt:i4>
      </vt:variant>
      <vt:variant>
        <vt:i4>5</vt:i4>
      </vt:variant>
      <vt:variant>
        <vt:lpwstr/>
      </vt:variant>
      <vt:variant>
        <vt:lpwstr>P71</vt:lpwstr>
      </vt:variant>
      <vt:variant>
        <vt:i4>3539056</vt:i4>
      </vt:variant>
      <vt:variant>
        <vt:i4>75</vt:i4>
      </vt:variant>
      <vt:variant>
        <vt:i4>0</vt:i4>
      </vt:variant>
      <vt:variant>
        <vt:i4>5</vt:i4>
      </vt:variant>
      <vt:variant>
        <vt:lpwstr/>
      </vt:variant>
      <vt:variant>
        <vt:lpwstr>P64</vt:lpwstr>
      </vt:variant>
      <vt:variant>
        <vt:i4>3539056</vt:i4>
      </vt:variant>
      <vt:variant>
        <vt:i4>72</vt:i4>
      </vt:variant>
      <vt:variant>
        <vt:i4>0</vt:i4>
      </vt:variant>
      <vt:variant>
        <vt:i4>5</vt:i4>
      </vt:variant>
      <vt:variant>
        <vt:lpwstr/>
      </vt:variant>
      <vt:variant>
        <vt:lpwstr>P68</vt:lpwstr>
      </vt:variant>
      <vt:variant>
        <vt:i4>3539056</vt:i4>
      </vt:variant>
      <vt:variant>
        <vt:i4>69</vt:i4>
      </vt:variant>
      <vt:variant>
        <vt:i4>0</vt:i4>
      </vt:variant>
      <vt:variant>
        <vt:i4>5</vt:i4>
      </vt:variant>
      <vt:variant>
        <vt:lpwstr/>
      </vt:variant>
      <vt:variant>
        <vt:lpwstr>P66</vt:lpwstr>
      </vt:variant>
      <vt:variant>
        <vt:i4>3539056</vt:i4>
      </vt:variant>
      <vt:variant>
        <vt:i4>66</vt:i4>
      </vt:variant>
      <vt:variant>
        <vt:i4>0</vt:i4>
      </vt:variant>
      <vt:variant>
        <vt:i4>5</vt:i4>
      </vt:variant>
      <vt:variant>
        <vt:lpwstr/>
      </vt:variant>
      <vt:variant>
        <vt:lpwstr>P65</vt:lpwstr>
      </vt:variant>
      <vt:variant>
        <vt:i4>3539056</vt:i4>
      </vt:variant>
      <vt:variant>
        <vt:i4>63</vt:i4>
      </vt:variant>
      <vt:variant>
        <vt:i4>0</vt:i4>
      </vt:variant>
      <vt:variant>
        <vt:i4>5</vt:i4>
      </vt:variant>
      <vt:variant>
        <vt:lpwstr/>
      </vt:variant>
      <vt:variant>
        <vt:lpwstr>P63</vt:lpwstr>
      </vt:variant>
      <vt:variant>
        <vt:i4>3539056</vt:i4>
      </vt:variant>
      <vt:variant>
        <vt:i4>60</vt:i4>
      </vt:variant>
      <vt:variant>
        <vt:i4>0</vt:i4>
      </vt:variant>
      <vt:variant>
        <vt:i4>5</vt:i4>
      </vt:variant>
      <vt:variant>
        <vt:lpwstr/>
      </vt:variant>
      <vt:variant>
        <vt:lpwstr>P62</vt:lpwstr>
      </vt:variant>
      <vt:variant>
        <vt:i4>6619197</vt:i4>
      </vt:variant>
      <vt:variant>
        <vt:i4>57</vt:i4>
      </vt:variant>
      <vt:variant>
        <vt:i4>0</vt:i4>
      </vt:variant>
      <vt:variant>
        <vt:i4>5</vt:i4>
      </vt:variant>
      <vt:variant>
        <vt:lpwstr>consultantplus://offline/ref=5BBD3B94EF35F4E0D61CB9AB52A840E71890402C7535A97EC7A3A249A770F0257E7FA82BCAD33D704D1A959DD7A83BE6946AAA52BF75CC87W546C</vt:lpwstr>
      </vt:variant>
      <vt:variant>
        <vt:lpwstr/>
      </vt:variant>
      <vt:variant>
        <vt:i4>3539056</vt:i4>
      </vt:variant>
      <vt:variant>
        <vt:i4>54</vt:i4>
      </vt:variant>
      <vt:variant>
        <vt:i4>0</vt:i4>
      </vt:variant>
      <vt:variant>
        <vt:i4>5</vt:i4>
      </vt:variant>
      <vt:variant>
        <vt:lpwstr/>
      </vt:variant>
      <vt:variant>
        <vt:lpwstr>P68</vt:lpwstr>
      </vt:variant>
      <vt:variant>
        <vt:i4>3539056</vt:i4>
      </vt:variant>
      <vt:variant>
        <vt:i4>51</vt:i4>
      </vt:variant>
      <vt:variant>
        <vt:i4>0</vt:i4>
      </vt:variant>
      <vt:variant>
        <vt:i4>5</vt:i4>
      </vt:variant>
      <vt:variant>
        <vt:lpwstr/>
      </vt:variant>
      <vt:variant>
        <vt:lpwstr>P61</vt:lpwstr>
      </vt:variant>
      <vt:variant>
        <vt:i4>3539056</vt:i4>
      </vt:variant>
      <vt:variant>
        <vt:i4>48</vt:i4>
      </vt:variant>
      <vt:variant>
        <vt:i4>0</vt:i4>
      </vt:variant>
      <vt:variant>
        <vt:i4>5</vt:i4>
      </vt:variant>
      <vt:variant>
        <vt:lpwstr/>
      </vt:variant>
      <vt:variant>
        <vt:lpwstr>P61</vt:lpwstr>
      </vt:variant>
      <vt:variant>
        <vt:i4>3539056</vt:i4>
      </vt:variant>
      <vt:variant>
        <vt:i4>45</vt:i4>
      </vt:variant>
      <vt:variant>
        <vt:i4>0</vt:i4>
      </vt:variant>
      <vt:variant>
        <vt:i4>5</vt:i4>
      </vt:variant>
      <vt:variant>
        <vt:lpwstr/>
      </vt:variant>
      <vt:variant>
        <vt:lpwstr>P64</vt:lpwstr>
      </vt:variant>
      <vt:variant>
        <vt:i4>131136</vt:i4>
      </vt:variant>
      <vt:variant>
        <vt:i4>42</vt:i4>
      </vt:variant>
      <vt:variant>
        <vt:i4>0</vt:i4>
      </vt:variant>
      <vt:variant>
        <vt:i4>5</vt:i4>
      </vt:variant>
      <vt:variant>
        <vt:lpwstr/>
      </vt:variant>
      <vt:variant>
        <vt:lpwstr>P406</vt:lpwstr>
      </vt:variant>
      <vt:variant>
        <vt:i4>131141</vt:i4>
      </vt:variant>
      <vt:variant>
        <vt:i4>39</vt:i4>
      </vt:variant>
      <vt:variant>
        <vt:i4>0</vt:i4>
      </vt:variant>
      <vt:variant>
        <vt:i4>5</vt:i4>
      </vt:variant>
      <vt:variant>
        <vt:lpwstr/>
      </vt:variant>
      <vt:variant>
        <vt:lpwstr>P153</vt:lpwstr>
      </vt:variant>
      <vt:variant>
        <vt:i4>3473520</vt:i4>
      </vt:variant>
      <vt:variant>
        <vt:i4>36</vt:i4>
      </vt:variant>
      <vt:variant>
        <vt:i4>0</vt:i4>
      </vt:variant>
      <vt:variant>
        <vt:i4>5</vt:i4>
      </vt:variant>
      <vt:variant>
        <vt:lpwstr/>
      </vt:variant>
      <vt:variant>
        <vt:lpwstr>P53</vt:lpwstr>
      </vt:variant>
      <vt:variant>
        <vt:i4>196673</vt:i4>
      </vt:variant>
      <vt:variant>
        <vt:i4>33</vt:i4>
      </vt:variant>
      <vt:variant>
        <vt:i4>0</vt:i4>
      </vt:variant>
      <vt:variant>
        <vt:i4>5</vt:i4>
      </vt:variant>
      <vt:variant>
        <vt:lpwstr/>
      </vt:variant>
      <vt:variant>
        <vt:lpwstr>P516</vt:lpwstr>
      </vt:variant>
      <vt:variant>
        <vt:i4>786497</vt:i4>
      </vt:variant>
      <vt:variant>
        <vt:i4>30</vt:i4>
      </vt:variant>
      <vt:variant>
        <vt:i4>0</vt:i4>
      </vt:variant>
      <vt:variant>
        <vt:i4>5</vt:i4>
      </vt:variant>
      <vt:variant>
        <vt:lpwstr/>
      </vt:variant>
      <vt:variant>
        <vt:lpwstr>P418</vt:lpwstr>
      </vt:variant>
      <vt:variant>
        <vt:i4>786496</vt:i4>
      </vt:variant>
      <vt:variant>
        <vt:i4>27</vt:i4>
      </vt:variant>
      <vt:variant>
        <vt:i4>0</vt:i4>
      </vt:variant>
      <vt:variant>
        <vt:i4>5</vt:i4>
      </vt:variant>
      <vt:variant>
        <vt:lpwstr/>
      </vt:variant>
      <vt:variant>
        <vt:lpwstr>P509</vt:lpwstr>
      </vt:variant>
      <vt:variant>
        <vt:i4>262211</vt:i4>
      </vt:variant>
      <vt:variant>
        <vt:i4>24</vt:i4>
      </vt:variant>
      <vt:variant>
        <vt:i4>0</vt:i4>
      </vt:variant>
      <vt:variant>
        <vt:i4>5</vt:i4>
      </vt:variant>
      <vt:variant>
        <vt:lpwstr/>
      </vt:variant>
      <vt:variant>
        <vt:lpwstr>P430</vt:lpwstr>
      </vt:variant>
      <vt:variant>
        <vt:i4>131136</vt:i4>
      </vt:variant>
      <vt:variant>
        <vt:i4>21</vt:i4>
      </vt:variant>
      <vt:variant>
        <vt:i4>0</vt:i4>
      </vt:variant>
      <vt:variant>
        <vt:i4>5</vt:i4>
      </vt:variant>
      <vt:variant>
        <vt:lpwstr/>
      </vt:variant>
      <vt:variant>
        <vt:lpwstr>P406</vt:lpwstr>
      </vt:variant>
      <vt:variant>
        <vt:i4>196673</vt:i4>
      </vt:variant>
      <vt:variant>
        <vt:i4>18</vt:i4>
      </vt:variant>
      <vt:variant>
        <vt:i4>0</vt:i4>
      </vt:variant>
      <vt:variant>
        <vt:i4>5</vt:i4>
      </vt:variant>
      <vt:variant>
        <vt:lpwstr/>
      </vt:variant>
      <vt:variant>
        <vt:lpwstr>P516</vt:lpwstr>
      </vt:variant>
      <vt:variant>
        <vt:i4>786497</vt:i4>
      </vt:variant>
      <vt:variant>
        <vt:i4>15</vt:i4>
      </vt:variant>
      <vt:variant>
        <vt:i4>0</vt:i4>
      </vt:variant>
      <vt:variant>
        <vt:i4>5</vt:i4>
      </vt:variant>
      <vt:variant>
        <vt:lpwstr/>
      </vt:variant>
      <vt:variant>
        <vt:lpwstr>P418</vt:lpwstr>
      </vt:variant>
      <vt:variant>
        <vt:i4>3407984</vt:i4>
      </vt:variant>
      <vt:variant>
        <vt:i4>12</vt:i4>
      </vt:variant>
      <vt:variant>
        <vt:i4>0</vt:i4>
      </vt:variant>
      <vt:variant>
        <vt:i4>5</vt:i4>
      </vt:variant>
      <vt:variant>
        <vt:lpwstr/>
      </vt:variant>
      <vt:variant>
        <vt:lpwstr>P48</vt:lpwstr>
      </vt:variant>
      <vt:variant>
        <vt:i4>393280</vt:i4>
      </vt:variant>
      <vt:variant>
        <vt:i4>9</vt:i4>
      </vt:variant>
      <vt:variant>
        <vt:i4>0</vt:i4>
      </vt:variant>
      <vt:variant>
        <vt:i4>5</vt:i4>
      </vt:variant>
      <vt:variant>
        <vt:lpwstr/>
      </vt:variant>
      <vt:variant>
        <vt:lpwstr>P402</vt:lpwstr>
      </vt:variant>
      <vt:variant>
        <vt:i4>655424</vt:i4>
      </vt:variant>
      <vt:variant>
        <vt:i4>6</vt:i4>
      </vt:variant>
      <vt:variant>
        <vt:i4>0</vt:i4>
      </vt:variant>
      <vt:variant>
        <vt:i4>5</vt:i4>
      </vt:variant>
      <vt:variant>
        <vt:lpwstr/>
      </vt:variant>
      <vt:variant>
        <vt:lpwstr>P309</vt:lpwstr>
      </vt:variant>
      <vt:variant>
        <vt:i4>131141</vt:i4>
      </vt:variant>
      <vt:variant>
        <vt:i4>3</vt:i4>
      </vt:variant>
      <vt:variant>
        <vt:i4>0</vt:i4>
      </vt:variant>
      <vt:variant>
        <vt:i4>5</vt:i4>
      </vt:variant>
      <vt:variant>
        <vt:lpwstr/>
      </vt:variant>
      <vt:variant>
        <vt:lpwstr>P153</vt:lpwstr>
      </vt:variant>
      <vt:variant>
        <vt:i4>2621485</vt:i4>
      </vt:variant>
      <vt:variant>
        <vt:i4>0</vt:i4>
      </vt:variant>
      <vt:variant>
        <vt:i4>0</vt:i4>
      </vt:variant>
      <vt:variant>
        <vt:i4>5</vt:i4>
      </vt:variant>
      <vt:variant>
        <vt:lpwstr>https://kamenrai.gosuslugi.ru/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Кромова Марина Владимировна</dc:creator>
  <cp:lastModifiedBy>Uz</cp:lastModifiedBy>
  <cp:revision>2</cp:revision>
  <cp:lastPrinted>2026-06-17T07:11:00Z</cp:lastPrinted>
  <dcterms:created xsi:type="dcterms:W3CDTF">2026-06-26T02:50:00Z</dcterms:created>
  <dcterms:modified xsi:type="dcterms:W3CDTF">2026-06-26T02:50:00Z</dcterms:modified>
</cp:coreProperties>
</file>